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B7" w:rsidRPr="00B00E86" w:rsidRDefault="002815B7" w:rsidP="002815B7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B00E86">
        <w:rPr>
          <w:rFonts w:ascii="Sylfaen" w:hAnsi="Sylfaen" w:cs="Sylfaen"/>
          <w:b/>
          <w:sz w:val="24"/>
          <w:szCs w:val="24"/>
        </w:rPr>
        <w:t>სსიპ</w:t>
      </w:r>
      <w:proofErr w:type="spellEnd"/>
      <w:r w:rsidRPr="00B00E86">
        <w:rPr>
          <w:rFonts w:ascii="Sylfaen" w:hAnsi="Sylfaen"/>
          <w:b/>
          <w:sz w:val="24"/>
          <w:szCs w:val="24"/>
        </w:rPr>
        <w:t xml:space="preserve"> - </w:t>
      </w:r>
      <w:proofErr w:type="spellStart"/>
      <w:r w:rsidRPr="00B00E86">
        <w:rPr>
          <w:rFonts w:ascii="Sylfaen" w:hAnsi="Sylfaen" w:cs="Sylfaen"/>
          <w:b/>
          <w:sz w:val="24"/>
          <w:szCs w:val="24"/>
        </w:rPr>
        <w:t>კორნელი</w:t>
      </w:r>
      <w:proofErr w:type="spellEnd"/>
      <w:r w:rsidRPr="00B00E86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 w:val="24"/>
          <w:szCs w:val="24"/>
        </w:rPr>
        <w:t>კეკელიძის</w:t>
      </w:r>
      <w:proofErr w:type="spellEnd"/>
      <w:r w:rsidRPr="00B00E86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 w:val="24"/>
          <w:szCs w:val="24"/>
        </w:rPr>
        <w:t>სახელობის</w:t>
      </w:r>
      <w:proofErr w:type="spellEnd"/>
      <w:r w:rsidRPr="00B00E86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 w:val="24"/>
          <w:szCs w:val="24"/>
        </w:rPr>
        <w:t>საქართველოს</w:t>
      </w:r>
      <w:proofErr w:type="spellEnd"/>
      <w:r w:rsidRPr="00B00E86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 w:val="24"/>
          <w:szCs w:val="24"/>
        </w:rPr>
        <w:t>ხელნაწერთა</w:t>
      </w:r>
      <w:proofErr w:type="spellEnd"/>
      <w:r w:rsidRPr="00B00E86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 w:val="24"/>
          <w:szCs w:val="24"/>
        </w:rPr>
        <w:t>ეროვნული</w:t>
      </w:r>
      <w:proofErr w:type="spellEnd"/>
      <w:r w:rsidRPr="00B00E86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 w:val="24"/>
          <w:szCs w:val="24"/>
        </w:rPr>
        <w:t>ცენტრის</w:t>
      </w:r>
      <w:proofErr w:type="spellEnd"/>
      <w:r w:rsidRPr="00B00E86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 w:val="24"/>
          <w:szCs w:val="24"/>
        </w:rPr>
        <w:t>დირექტორის</w:t>
      </w:r>
      <w:proofErr w:type="spellEnd"/>
      <w:r w:rsidRPr="00B00E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 w:val="24"/>
          <w:szCs w:val="24"/>
        </w:rPr>
        <w:t>შესარჩევი</w:t>
      </w:r>
      <w:proofErr w:type="spellEnd"/>
      <w:r w:rsidRPr="00B00E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 w:val="24"/>
          <w:szCs w:val="24"/>
        </w:rPr>
        <w:t>კონკურსის</w:t>
      </w:r>
      <w:proofErr w:type="spellEnd"/>
      <w:r w:rsidRPr="00B00E86">
        <w:rPr>
          <w:rStyle w:val="CommentReference"/>
          <w:rFonts w:ascii="Sylfaen" w:hAnsi="Sylfaen"/>
          <w:sz w:val="24"/>
          <w:szCs w:val="24"/>
          <w:lang w:val="ka-GE"/>
        </w:rPr>
        <w:t xml:space="preserve"> </w:t>
      </w:r>
      <w:r w:rsidRPr="00B00E86">
        <w:rPr>
          <w:rStyle w:val="CommentReference"/>
          <w:rFonts w:ascii="Sylfaen" w:hAnsi="Sylfaen"/>
          <w:b/>
          <w:sz w:val="24"/>
          <w:szCs w:val="24"/>
          <w:lang w:val="ka-GE"/>
        </w:rPr>
        <w:t>ჩატარების წ</w:t>
      </w:r>
      <w:proofErr w:type="spellStart"/>
      <w:r w:rsidRPr="00B00E86">
        <w:rPr>
          <w:rFonts w:ascii="Sylfaen" w:hAnsi="Sylfaen" w:cs="Sylfaen"/>
          <w:b/>
          <w:sz w:val="24"/>
          <w:szCs w:val="24"/>
        </w:rPr>
        <w:t>ესი</w:t>
      </w:r>
      <w:proofErr w:type="spellEnd"/>
    </w:p>
    <w:p w:rsidR="002815B7" w:rsidRPr="00B00E86" w:rsidRDefault="002815B7" w:rsidP="002815B7">
      <w:pPr>
        <w:spacing w:after="0"/>
        <w:rPr>
          <w:rFonts w:ascii="Sylfaen" w:hAnsi="Sylfaen"/>
          <w:b/>
          <w:sz w:val="24"/>
          <w:szCs w:val="24"/>
        </w:rPr>
      </w:pPr>
    </w:p>
    <w:p w:rsidR="002815B7" w:rsidRPr="00B00E86" w:rsidRDefault="002815B7" w:rsidP="002815B7">
      <w:pPr>
        <w:spacing w:after="0"/>
        <w:jc w:val="both"/>
        <w:rPr>
          <w:rFonts w:ascii="Sylfaen" w:hAnsi="Sylfaen"/>
          <w:b/>
        </w:rPr>
      </w:pPr>
      <w:proofErr w:type="spellStart"/>
      <w:r w:rsidRPr="00B00E86">
        <w:rPr>
          <w:rFonts w:ascii="Sylfaen" w:hAnsi="Sylfaen" w:cs="Sylfaen"/>
          <w:b/>
        </w:rPr>
        <w:t>მუხლი</w:t>
      </w:r>
      <w:proofErr w:type="spellEnd"/>
      <w:r w:rsidRPr="00B00E86">
        <w:rPr>
          <w:rFonts w:ascii="Sylfaen" w:hAnsi="Sylfaen"/>
          <w:b/>
        </w:rPr>
        <w:t xml:space="preserve"> 1. </w:t>
      </w:r>
      <w:proofErr w:type="spellStart"/>
      <w:r w:rsidRPr="00B00E86">
        <w:rPr>
          <w:rFonts w:ascii="Sylfaen" w:hAnsi="Sylfaen" w:cs="Sylfaen"/>
          <w:b/>
        </w:rPr>
        <w:t>რეგულირების</w:t>
      </w:r>
      <w:proofErr w:type="spellEnd"/>
      <w:r w:rsidRPr="00B00E86">
        <w:rPr>
          <w:rFonts w:ascii="Sylfaen" w:hAnsi="Sylfaen"/>
          <w:b/>
        </w:rPr>
        <w:t xml:space="preserve"> </w:t>
      </w:r>
      <w:proofErr w:type="spellStart"/>
      <w:r w:rsidRPr="00B00E86">
        <w:rPr>
          <w:rFonts w:ascii="Sylfaen" w:hAnsi="Sylfaen" w:cs="Sylfaen"/>
          <w:b/>
        </w:rPr>
        <w:t>სფერო</w:t>
      </w:r>
      <w:proofErr w:type="spellEnd"/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</w:rPr>
      </w:pPr>
      <w:r w:rsidRPr="00B00E86">
        <w:rPr>
          <w:rFonts w:ascii="Sylfaen" w:hAnsi="Sylfaen"/>
        </w:rPr>
        <w:t xml:space="preserve">1.  </w:t>
      </w:r>
      <w:proofErr w:type="spellStart"/>
      <w:r w:rsidRPr="00B00E86">
        <w:rPr>
          <w:rFonts w:ascii="Sylfaen" w:hAnsi="Sylfaen"/>
        </w:rPr>
        <w:t>სსიპ</w:t>
      </w:r>
      <w:proofErr w:type="spellEnd"/>
      <w:r w:rsidRPr="00B00E86">
        <w:rPr>
          <w:rFonts w:ascii="Sylfaen" w:hAnsi="Sylfaen"/>
        </w:rPr>
        <w:t xml:space="preserve"> - </w:t>
      </w:r>
      <w:proofErr w:type="spellStart"/>
      <w:r w:rsidRPr="00B00E86">
        <w:rPr>
          <w:rFonts w:ascii="Sylfaen" w:hAnsi="Sylfaen"/>
        </w:rPr>
        <w:t>კორნელი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კეკელიძის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სახელობის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საქართველოს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ხელნაწერთა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ეროვნული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ცენტრის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>(შემდგომში - ცენტრი)</w:t>
      </w:r>
      <w:r w:rsidRPr="00B00E86">
        <w:rPr>
          <w:rFonts w:ascii="Sylfaen" w:hAnsi="Sylfaen"/>
        </w:rPr>
        <w:t xml:space="preserve">  </w:t>
      </w:r>
      <w:proofErr w:type="spellStart"/>
      <w:r w:rsidRPr="00B00E86">
        <w:rPr>
          <w:rFonts w:ascii="Sylfaen" w:hAnsi="Sylfaen" w:cs="Sylfaen"/>
        </w:rPr>
        <w:t>დირექტორის</w:t>
      </w:r>
      <w:proofErr w:type="spellEnd"/>
      <w:r w:rsidRPr="00B00E86">
        <w:rPr>
          <w:rFonts w:ascii="Sylfaen" w:hAnsi="Sylfaen"/>
        </w:rPr>
        <w:t xml:space="preserve">  </w:t>
      </w:r>
      <w:proofErr w:type="spellStart"/>
      <w:r w:rsidRPr="00B00E86">
        <w:rPr>
          <w:rFonts w:ascii="Sylfaen" w:hAnsi="Sylfaen" w:cs="Sylfaen"/>
        </w:rPr>
        <w:t>შესარჩევი</w:t>
      </w:r>
      <w:proofErr w:type="spellEnd"/>
      <w:r w:rsidRPr="00B00E86">
        <w:rPr>
          <w:rFonts w:ascii="Sylfaen" w:hAnsi="Sylfaen"/>
        </w:rPr>
        <w:t xml:space="preserve">  </w:t>
      </w:r>
      <w:proofErr w:type="spellStart"/>
      <w:r w:rsidRPr="00B00E86">
        <w:rPr>
          <w:rFonts w:ascii="Sylfaen" w:hAnsi="Sylfaen" w:cs="Sylfaen"/>
        </w:rPr>
        <w:t>კონკურსის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გამართვის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წესი</w:t>
      </w:r>
      <w:proofErr w:type="spellEnd"/>
      <w:r w:rsidRPr="00B00E86">
        <w:rPr>
          <w:rFonts w:ascii="Sylfaen" w:hAnsi="Sylfaen"/>
        </w:rPr>
        <w:t xml:space="preserve"> (</w:t>
      </w:r>
      <w:proofErr w:type="spellStart"/>
      <w:r w:rsidRPr="00B00E86">
        <w:rPr>
          <w:rFonts w:ascii="Sylfaen" w:hAnsi="Sylfaen" w:cs="Sylfaen"/>
        </w:rPr>
        <w:t>შემდეგში</w:t>
      </w:r>
      <w:proofErr w:type="spellEnd"/>
      <w:r w:rsidRPr="00B00E86">
        <w:rPr>
          <w:rFonts w:ascii="Sylfaen" w:hAnsi="Sylfaen"/>
        </w:rPr>
        <w:t xml:space="preserve"> - „</w:t>
      </w:r>
      <w:proofErr w:type="spellStart"/>
      <w:r w:rsidRPr="00B00E86">
        <w:rPr>
          <w:rFonts w:ascii="Sylfaen" w:hAnsi="Sylfaen" w:cs="Sylfaen"/>
        </w:rPr>
        <w:t>წესი</w:t>
      </w:r>
      <w:proofErr w:type="spellEnd"/>
      <w:r w:rsidRPr="00B00E86">
        <w:rPr>
          <w:rFonts w:ascii="Sylfaen" w:hAnsi="Sylfaen"/>
        </w:rPr>
        <w:t xml:space="preserve">“) </w:t>
      </w:r>
      <w:proofErr w:type="spellStart"/>
      <w:r w:rsidRPr="00B00E86">
        <w:rPr>
          <w:rFonts w:ascii="Sylfaen" w:hAnsi="Sylfaen" w:cs="Sylfaen"/>
        </w:rPr>
        <w:t>შემუშავებულია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საქართველოს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შრომის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კოდექსის</w:t>
      </w:r>
      <w:proofErr w:type="spellEnd"/>
      <w:r w:rsidRPr="00B00E86">
        <w:rPr>
          <w:rFonts w:ascii="Sylfaen" w:hAnsi="Sylfaen"/>
        </w:rPr>
        <w:t xml:space="preserve">, </w:t>
      </w:r>
      <w:proofErr w:type="spellStart"/>
      <w:r w:rsidRPr="00B00E86">
        <w:rPr>
          <w:rFonts w:ascii="Sylfaen" w:hAnsi="Sylfaen" w:cs="Sylfaen"/>
        </w:rPr>
        <w:t>საქართველოს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ზოგადი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ადმინისტრაციული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კოდექსის</w:t>
      </w:r>
      <w:proofErr w:type="spellEnd"/>
      <w:r w:rsidRPr="00B00E86">
        <w:rPr>
          <w:rFonts w:ascii="Sylfaen" w:hAnsi="Sylfaen"/>
        </w:rPr>
        <w:t>, „</w:t>
      </w:r>
      <w:proofErr w:type="spellStart"/>
      <w:r w:rsidRPr="00B00E86">
        <w:rPr>
          <w:rFonts w:ascii="Sylfaen" w:hAnsi="Sylfaen" w:cs="Sylfaen"/>
        </w:rPr>
        <w:t>მეცნიერების</w:t>
      </w:r>
      <w:proofErr w:type="spellEnd"/>
      <w:r w:rsidRPr="00B00E86">
        <w:rPr>
          <w:rFonts w:ascii="Sylfaen" w:hAnsi="Sylfaen"/>
        </w:rPr>
        <w:t xml:space="preserve">, </w:t>
      </w:r>
      <w:proofErr w:type="spellStart"/>
      <w:r w:rsidRPr="00B00E86">
        <w:rPr>
          <w:rFonts w:ascii="Sylfaen" w:hAnsi="Sylfaen" w:cs="Sylfaen"/>
        </w:rPr>
        <w:t>ტექნოლოგიებისა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მათი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განვითარების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შესახებ</w:t>
      </w:r>
      <w:proofErr w:type="spellEnd"/>
      <w:r w:rsidRPr="00B00E86">
        <w:rPr>
          <w:rFonts w:ascii="Sylfaen" w:hAnsi="Sylfaen"/>
        </w:rPr>
        <w:t xml:space="preserve">“ </w:t>
      </w:r>
      <w:proofErr w:type="spellStart"/>
      <w:r w:rsidRPr="00B00E86">
        <w:rPr>
          <w:rFonts w:ascii="Sylfaen" w:hAnsi="Sylfaen" w:cs="Sylfaen"/>
        </w:rPr>
        <w:t>საქართველოს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კანონის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„</w:t>
      </w:r>
      <w:proofErr w:type="spellStart"/>
      <w:r w:rsidRPr="00B00E86">
        <w:rPr>
          <w:rFonts w:ascii="Sylfaen" w:hAnsi="Sylfaen" w:cs="Sylfaen"/>
        </w:rPr>
        <w:t>საჯარო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სამართლის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იურიდიული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პირის</w:t>
      </w:r>
      <w:proofErr w:type="spellEnd"/>
      <w:r w:rsidRPr="00B00E86">
        <w:rPr>
          <w:rFonts w:ascii="Sylfaen" w:hAnsi="Sylfaen" w:cs="Sylfaen"/>
        </w:rPr>
        <w:t xml:space="preserve"> – </w:t>
      </w:r>
      <w:proofErr w:type="spellStart"/>
      <w:r w:rsidRPr="00B00E86">
        <w:rPr>
          <w:rFonts w:ascii="Sylfaen" w:hAnsi="Sylfaen" w:cs="Sylfaen"/>
        </w:rPr>
        <w:t>ხელნაწერთა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ეროვნული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ცენტრის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წესდების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დამტკიცების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შესახებ</w:t>
      </w:r>
      <w:proofErr w:type="spellEnd"/>
      <w:r w:rsidRPr="00B00E86">
        <w:rPr>
          <w:rFonts w:ascii="Sylfaen" w:hAnsi="Sylfaen" w:cs="Sylfaen"/>
        </w:rPr>
        <w:t xml:space="preserve">“ </w:t>
      </w:r>
      <w:proofErr w:type="spellStart"/>
      <w:r w:rsidRPr="00B00E86">
        <w:rPr>
          <w:rFonts w:ascii="Sylfaen" w:hAnsi="Sylfaen" w:cs="Sylfaen"/>
        </w:rPr>
        <w:t>საქართველოს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განათლებისა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მეცნიერების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მინისტრის</w:t>
      </w:r>
      <w:proofErr w:type="spellEnd"/>
      <w:r w:rsidRPr="00B00E86">
        <w:rPr>
          <w:rFonts w:ascii="Sylfaen" w:hAnsi="Sylfaen" w:cs="Sylfaen"/>
        </w:rPr>
        <w:t xml:space="preserve"> 2008 </w:t>
      </w:r>
      <w:proofErr w:type="spellStart"/>
      <w:r w:rsidRPr="00B00E86">
        <w:rPr>
          <w:rFonts w:ascii="Sylfaen" w:hAnsi="Sylfaen" w:cs="Sylfaen"/>
        </w:rPr>
        <w:t>წლის</w:t>
      </w:r>
      <w:proofErr w:type="spellEnd"/>
      <w:r w:rsidRPr="00B00E86">
        <w:rPr>
          <w:rFonts w:ascii="Sylfaen" w:hAnsi="Sylfaen" w:cs="Sylfaen"/>
        </w:rPr>
        <w:t xml:space="preserve"> 26 </w:t>
      </w:r>
      <w:proofErr w:type="spellStart"/>
      <w:r w:rsidRPr="00B00E86">
        <w:rPr>
          <w:rFonts w:ascii="Sylfaen" w:hAnsi="Sylfaen" w:cs="Sylfaen"/>
        </w:rPr>
        <w:t>ივნისის</w:t>
      </w:r>
      <w:proofErr w:type="spellEnd"/>
      <w:r w:rsidRPr="00B00E86">
        <w:rPr>
          <w:rFonts w:ascii="Sylfaen" w:hAnsi="Sylfaen" w:cs="Sylfaen"/>
        </w:rPr>
        <w:t xml:space="preserve"> №580 </w:t>
      </w:r>
      <w:proofErr w:type="spellStart"/>
      <w:r w:rsidRPr="00B00E86">
        <w:rPr>
          <w:rFonts w:ascii="Sylfaen" w:hAnsi="Sylfaen" w:cs="Sylfaen"/>
        </w:rPr>
        <w:t>ბრძანების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ძალადაკარგულად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გამოცხადების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შესახებ</w:t>
      </w:r>
      <w:proofErr w:type="spellEnd"/>
      <w:r w:rsidRPr="00B00E86">
        <w:rPr>
          <w:rFonts w:ascii="Sylfaen" w:hAnsi="Sylfaen" w:cs="Sylfaen"/>
        </w:rPr>
        <w:t xml:space="preserve">“ </w:t>
      </w:r>
      <w:proofErr w:type="spellStart"/>
      <w:r w:rsidRPr="00B00E86">
        <w:rPr>
          <w:rFonts w:ascii="Sylfaen" w:hAnsi="Sylfaen" w:cs="Sylfaen"/>
        </w:rPr>
        <w:t>საქართველოს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განათლებისა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მეცნიერების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მინისტრის</w:t>
      </w:r>
      <w:proofErr w:type="spellEnd"/>
      <w:r w:rsidRPr="00B00E86">
        <w:rPr>
          <w:rFonts w:ascii="Sylfaen" w:hAnsi="Sylfaen" w:cs="Sylfaen"/>
        </w:rPr>
        <w:t xml:space="preserve"> 2015 </w:t>
      </w:r>
      <w:proofErr w:type="spellStart"/>
      <w:r w:rsidRPr="00B00E86">
        <w:rPr>
          <w:rFonts w:ascii="Sylfaen" w:hAnsi="Sylfaen" w:cs="Sylfaen"/>
        </w:rPr>
        <w:t>წლის</w:t>
      </w:r>
      <w:proofErr w:type="spellEnd"/>
      <w:r w:rsidRPr="00B00E86">
        <w:rPr>
          <w:rFonts w:ascii="Sylfaen" w:hAnsi="Sylfaen" w:cs="Sylfaen"/>
        </w:rPr>
        <w:t xml:space="preserve"> 2 </w:t>
      </w:r>
      <w:proofErr w:type="spellStart"/>
      <w:r w:rsidRPr="00B00E86">
        <w:rPr>
          <w:rFonts w:ascii="Sylfaen" w:hAnsi="Sylfaen" w:cs="Sylfaen"/>
        </w:rPr>
        <w:t>ოქტომბრის</w:t>
      </w:r>
      <w:proofErr w:type="spellEnd"/>
      <w:r w:rsidRPr="00B00E86">
        <w:rPr>
          <w:rFonts w:ascii="Sylfaen" w:hAnsi="Sylfaen" w:cs="Sylfaen"/>
        </w:rPr>
        <w:t xml:space="preserve"> N129/ნ </w:t>
      </w:r>
      <w:proofErr w:type="spellStart"/>
      <w:r w:rsidRPr="00B00E86">
        <w:rPr>
          <w:rFonts w:ascii="Sylfaen" w:hAnsi="Sylfaen" w:cs="Sylfaen"/>
        </w:rPr>
        <w:t>ბრძანებით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დამტკიცებული</w:t>
      </w:r>
      <w:proofErr w:type="spellEnd"/>
      <w:r w:rsidRPr="00B00E86">
        <w:rPr>
          <w:rFonts w:ascii="Sylfaen" w:hAnsi="Sylfaen" w:cs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დებულების</w:t>
      </w:r>
      <w:proofErr w:type="spellEnd"/>
      <w:r w:rsidRPr="00B00E86">
        <w:rPr>
          <w:rFonts w:ascii="Sylfaen" w:hAnsi="Sylfaen" w:cs="Sylfaen"/>
        </w:rPr>
        <w:t xml:space="preserve"> </w:t>
      </w:r>
      <w:r w:rsidRPr="00B00E86">
        <w:rPr>
          <w:rFonts w:ascii="Sylfaen" w:hAnsi="Sylfaen"/>
        </w:rPr>
        <w:t>(</w:t>
      </w:r>
      <w:proofErr w:type="spellStart"/>
      <w:r w:rsidRPr="00B00E86">
        <w:rPr>
          <w:rFonts w:ascii="Sylfaen" w:hAnsi="Sylfaen" w:cs="Sylfaen"/>
        </w:rPr>
        <w:t>შემდეგში</w:t>
      </w:r>
      <w:proofErr w:type="spellEnd"/>
      <w:r w:rsidRPr="00B00E86">
        <w:rPr>
          <w:rFonts w:ascii="Sylfaen" w:hAnsi="Sylfaen"/>
        </w:rPr>
        <w:t xml:space="preserve"> - </w:t>
      </w:r>
      <w:r w:rsidRPr="00B00E86">
        <w:rPr>
          <w:rFonts w:ascii="Sylfaen" w:hAnsi="Sylfaen"/>
          <w:lang w:val="ka-GE"/>
        </w:rPr>
        <w:t>ცენტრის დებულება</w:t>
      </w:r>
      <w:r w:rsidRPr="00B00E86">
        <w:rPr>
          <w:rFonts w:ascii="Sylfaen" w:hAnsi="Sylfaen"/>
        </w:rPr>
        <w:t xml:space="preserve">) </w:t>
      </w:r>
      <w:proofErr w:type="spellStart"/>
      <w:r w:rsidRPr="00B00E86">
        <w:rPr>
          <w:rFonts w:ascii="Sylfaen" w:hAnsi="Sylfaen" w:cs="Sylfaen"/>
        </w:rPr>
        <w:t>საფუძველზე</w:t>
      </w:r>
      <w:proofErr w:type="spellEnd"/>
      <w:r w:rsidRPr="00B00E86">
        <w:rPr>
          <w:rFonts w:ascii="Sylfaen" w:hAnsi="Sylfaen"/>
        </w:rPr>
        <w:t>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</w:rPr>
      </w:pPr>
      <w:r w:rsidRPr="00B00E86">
        <w:rPr>
          <w:rFonts w:ascii="Sylfaen" w:hAnsi="Sylfaen"/>
        </w:rPr>
        <w:t xml:space="preserve">2. </w:t>
      </w:r>
      <w:proofErr w:type="spellStart"/>
      <w:r w:rsidRPr="00B00E86">
        <w:rPr>
          <w:rFonts w:ascii="Sylfaen" w:hAnsi="Sylfaen" w:cs="Sylfaen"/>
        </w:rPr>
        <w:t>ეს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წესი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არეგულირებს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  <w:lang w:val="ka-GE"/>
        </w:rPr>
        <w:t xml:space="preserve">ცენტრის </w:t>
      </w:r>
      <w:proofErr w:type="spellStart"/>
      <w:r w:rsidRPr="00B00E86">
        <w:rPr>
          <w:rFonts w:ascii="Sylfaen" w:hAnsi="Sylfaen" w:cs="Sylfaen"/>
        </w:rPr>
        <w:t>დირექტორის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კონკურსთან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დაკავშირებულ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სამართლებრივ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ურთიერთობებს</w:t>
      </w:r>
      <w:proofErr w:type="spellEnd"/>
      <w:r w:rsidRPr="00B00E86">
        <w:rPr>
          <w:rFonts w:ascii="Sylfaen" w:hAnsi="Sylfaen"/>
        </w:rPr>
        <w:t>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</w:rPr>
      </w:pPr>
      <w:r w:rsidRPr="00B00E86">
        <w:rPr>
          <w:rFonts w:ascii="Sylfaen" w:hAnsi="Sylfaen"/>
        </w:rPr>
        <w:t xml:space="preserve">3. </w:t>
      </w:r>
      <w:proofErr w:type="spellStart"/>
      <w:r w:rsidRPr="00B00E86">
        <w:rPr>
          <w:rFonts w:ascii="Sylfaen" w:hAnsi="Sylfaen" w:cs="Sylfaen"/>
        </w:rPr>
        <w:t>ამ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წესის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მიზანია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  <w:lang w:val="ka-GE"/>
        </w:rPr>
        <w:t>ცენტრის</w:t>
      </w:r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დირექტორის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შესარჩევი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კონკურსის</w:t>
      </w:r>
      <w:proofErr w:type="spellEnd"/>
      <w:r w:rsidRPr="00B00E86">
        <w:rPr>
          <w:rFonts w:ascii="Sylfaen" w:hAnsi="Sylfaen"/>
        </w:rPr>
        <w:t xml:space="preserve">, </w:t>
      </w:r>
      <w:proofErr w:type="spellStart"/>
      <w:r w:rsidRPr="00B00E86">
        <w:rPr>
          <w:rFonts w:ascii="Sylfaen" w:hAnsi="Sylfaen" w:cs="Sylfaen"/>
        </w:rPr>
        <w:t>მისი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არჩევისა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თანამდებობაზე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დასანიშნად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საქართველოს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განათლების</w:t>
      </w:r>
      <w:proofErr w:type="spellEnd"/>
      <w:r w:rsidRPr="00B00E86">
        <w:rPr>
          <w:rFonts w:ascii="Sylfaen" w:hAnsi="Sylfaen"/>
        </w:rPr>
        <w:t xml:space="preserve">, </w:t>
      </w:r>
      <w:proofErr w:type="spellStart"/>
      <w:r w:rsidRPr="00B00E86">
        <w:rPr>
          <w:rFonts w:ascii="Sylfaen" w:hAnsi="Sylfaen" w:cs="Sylfaen"/>
        </w:rPr>
        <w:t>მეცნიერების</w:t>
      </w:r>
      <w:proofErr w:type="spellEnd"/>
      <w:r w:rsidRPr="00B00E86">
        <w:rPr>
          <w:rFonts w:ascii="Sylfaen" w:hAnsi="Sylfaen"/>
        </w:rPr>
        <w:t xml:space="preserve">, </w:t>
      </w:r>
      <w:proofErr w:type="spellStart"/>
      <w:r w:rsidRPr="00B00E86">
        <w:rPr>
          <w:rFonts w:ascii="Sylfaen" w:hAnsi="Sylfaen" w:cs="Sylfaen"/>
        </w:rPr>
        <w:t>კულტურისა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სპორტის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მინისტრისთვის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წარდგენის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საკითხებთან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დაკავშირებით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წარმოშობილი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სამართლებრივი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ურთიერთობების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რეგულირება</w:t>
      </w:r>
      <w:proofErr w:type="spellEnd"/>
      <w:r w:rsidRPr="00B00E86">
        <w:rPr>
          <w:rFonts w:ascii="Sylfaen" w:hAnsi="Sylfaen"/>
        </w:rPr>
        <w:t xml:space="preserve">, </w:t>
      </w:r>
      <w:r w:rsidRPr="00B00E86">
        <w:rPr>
          <w:rFonts w:ascii="Sylfaen" w:hAnsi="Sylfaen" w:cs="Sylfaen"/>
          <w:lang w:val="ka-GE"/>
        </w:rPr>
        <w:t>ცენტრის დებულების</w:t>
      </w:r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საქართველოს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მოქმედი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კანონმდებლობის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შესაბამისად</w:t>
      </w:r>
      <w:proofErr w:type="spellEnd"/>
      <w:r w:rsidRPr="00B00E86">
        <w:rPr>
          <w:rFonts w:ascii="Sylfaen" w:hAnsi="Sylfaen"/>
        </w:rPr>
        <w:t>.</w:t>
      </w:r>
    </w:p>
    <w:p w:rsidR="002815B7" w:rsidRPr="00B00E86" w:rsidRDefault="002815B7" w:rsidP="002815B7">
      <w:pPr>
        <w:spacing w:after="0"/>
        <w:jc w:val="both"/>
        <w:rPr>
          <w:rFonts w:ascii="Sylfaen" w:hAnsi="Sylfaen"/>
        </w:rPr>
      </w:pPr>
    </w:p>
    <w:p w:rsidR="002815B7" w:rsidRPr="00B00E86" w:rsidRDefault="002815B7" w:rsidP="002815B7">
      <w:pPr>
        <w:spacing w:after="0"/>
        <w:jc w:val="both"/>
        <w:rPr>
          <w:rFonts w:ascii="Sylfaen" w:hAnsi="Sylfaen"/>
          <w:b/>
        </w:rPr>
      </w:pPr>
      <w:proofErr w:type="spellStart"/>
      <w:r w:rsidRPr="00B00E86">
        <w:rPr>
          <w:rFonts w:ascii="Sylfaen" w:hAnsi="Sylfaen" w:cs="Sylfaen"/>
          <w:b/>
        </w:rPr>
        <w:t>მუხლი</w:t>
      </w:r>
      <w:proofErr w:type="spellEnd"/>
      <w:r w:rsidRPr="00B00E86">
        <w:rPr>
          <w:rFonts w:ascii="Sylfaen" w:hAnsi="Sylfaen"/>
          <w:b/>
        </w:rPr>
        <w:t xml:space="preserve"> 2. </w:t>
      </w:r>
      <w:proofErr w:type="spellStart"/>
      <w:r w:rsidRPr="00B00E86">
        <w:rPr>
          <w:rFonts w:ascii="Sylfaen" w:hAnsi="Sylfaen" w:cs="Sylfaen"/>
          <w:b/>
        </w:rPr>
        <w:t>კონკურსის</w:t>
      </w:r>
      <w:proofErr w:type="spellEnd"/>
      <w:r w:rsidRPr="00B00E86">
        <w:rPr>
          <w:rFonts w:ascii="Sylfaen" w:hAnsi="Sylfaen"/>
          <w:b/>
        </w:rPr>
        <w:t xml:space="preserve"> </w:t>
      </w:r>
      <w:proofErr w:type="spellStart"/>
      <w:r w:rsidRPr="00B00E86">
        <w:rPr>
          <w:rFonts w:ascii="Sylfaen" w:hAnsi="Sylfaen" w:cs="Sylfaen"/>
          <w:b/>
        </w:rPr>
        <w:t>ენა</w:t>
      </w:r>
      <w:proofErr w:type="spellEnd"/>
    </w:p>
    <w:p w:rsidR="002815B7" w:rsidRPr="00B00E86" w:rsidRDefault="002815B7" w:rsidP="002815B7">
      <w:pPr>
        <w:spacing w:after="0"/>
        <w:jc w:val="both"/>
        <w:rPr>
          <w:rFonts w:ascii="Sylfaen" w:hAnsi="Sylfaen"/>
        </w:rPr>
      </w:pPr>
      <w:proofErr w:type="spellStart"/>
      <w:r w:rsidRPr="00B00E86">
        <w:rPr>
          <w:rFonts w:ascii="Sylfaen" w:hAnsi="Sylfaen" w:cs="Sylfaen"/>
        </w:rPr>
        <w:t>კონკურსი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მასთან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დაკავშირებული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საქმისწარ</w:t>
      </w:r>
      <w:r w:rsidRPr="00B00E86">
        <w:rPr>
          <w:rFonts w:ascii="Sylfaen" w:hAnsi="Sylfaen" w:cs="Sylfaen"/>
          <w:lang w:val="ka-GE"/>
        </w:rPr>
        <w:t>მ</w:t>
      </w:r>
      <w:r w:rsidRPr="00B00E86">
        <w:rPr>
          <w:rFonts w:ascii="Sylfaen" w:hAnsi="Sylfaen" w:cs="Sylfaen"/>
        </w:rPr>
        <w:t>ოება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წარიმართება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სახელმწიფო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ენაზე</w:t>
      </w:r>
      <w:proofErr w:type="spellEnd"/>
      <w:r w:rsidRPr="00B00E86">
        <w:rPr>
          <w:rFonts w:ascii="Sylfaen" w:hAnsi="Sylfaen"/>
        </w:rPr>
        <w:t>.</w:t>
      </w:r>
    </w:p>
    <w:p w:rsidR="002815B7" w:rsidRPr="00B00E86" w:rsidRDefault="002815B7" w:rsidP="002815B7">
      <w:pPr>
        <w:spacing w:after="0"/>
        <w:jc w:val="both"/>
        <w:rPr>
          <w:rFonts w:ascii="Sylfaen" w:hAnsi="Sylfaen"/>
        </w:rPr>
      </w:pPr>
    </w:p>
    <w:p w:rsidR="002815B7" w:rsidRPr="00B00E86" w:rsidRDefault="002815B7" w:rsidP="002815B7">
      <w:pPr>
        <w:spacing w:after="0"/>
        <w:jc w:val="both"/>
        <w:rPr>
          <w:rFonts w:ascii="Sylfaen" w:hAnsi="Sylfaen"/>
          <w:b/>
        </w:rPr>
      </w:pPr>
      <w:proofErr w:type="spellStart"/>
      <w:r w:rsidRPr="00B00E86">
        <w:rPr>
          <w:rFonts w:ascii="Sylfaen" w:hAnsi="Sylfaen"/>
          <w:b/>
        </w:rPr>
        <w:t>მუხლი</w:t>
      </w:r>
      <w:proofErr w:type="spellEnd"/>
      <w:r w:rsidRPr="00B00E86">
        <w:rPr>
          <w:rFonts w:ascii="Sylfaen" w:hAnsi="Sylfaen"/>
          <w:b/>
        </w:rPr>
        <w:t xml:space="preserve"> 3. </w:t>
      </w:r>
      <w:proofErr w:type="spellStart"/>
      <w:r w:rsidRPr="00B00E86">
        <w:rPr>
          <w:rFonts w:ascii="Sylfaen" w:hAnsi="Sylfaen"/>
          <w:b/>
        </w:rPr>
        <w:t>კონკურსის</w:t>
      </w:r>
      <w:proofErr w:type="spellEnd"/>
      <w:r w:rsidRPr="00B00E86">
        <w:rPr>
          <w:rFonts w:ascii="Sylfaen" w:hAnsi="Sylfaen"/>
          <w:b/>
        </w:rPr>
        <w:t xml:space="preserve"> </w:t>
      </w:r>
      <w:proofErr w:type="spellStart"/>
      <w:r w:rsidRPr="00B00E86">
        <w:rPr>
          <w:rFonts w:ascii="Sylfaen" w:hAnsi="Sylfaen"/>
          <w:b/>
        </w:rPr>
        <w:t>მიზანი</w:t>
      </w:r>
      <w:proofErr w:type="spellEnd"/>
    </w:p>
    <w:p w:rsidR="002815B7" w:rsidRPr="00B00E86" w:rsidRDefault="002815B7" w:rsidP="002815B7">
      <w:pPr>
        <w:spacing w:after="0"/>
        <w:jc w:val="both"/>
        <w:rPr>
          <w:rFonts w:ascii="Sylfaen" w:hAnsi="Sylfaen"/>
        </w:rPr>
      </w:pPr>
      <w:proofErr w:type="spellStart"/>
      <w:r w:rsidRPr="00B00E86">
        <w:rPr>
          <w:rFonts w:ascii="Sylfaen" w:hAnsi="Sylfaen"/>
        </w:rPr>
        <w:t>კონკურსის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მიზანია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>ცენტრის</w:t>
      </w:r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დირექტორის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თანამდებობის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დასაკავებლად</w:t>
      </w:r>
      <w:proofErr w:type="spellEnd"/>
      <w:r w:rsidRPr="00B00E86">
        <w:rPr>
          <w:rFonts w:ascii="Sylfaen" w:hAnsi="Sylfaen"/>
          <w:lang w:val="ka-GE"/>
        </w:rPr>
        <w:t xml:space="preserve"> </w:t>
      </w:r>
      <w:proofErr w:type="spellStart"/>
      <w:r w:rsidRPr="00B00E86">
        <w:rPr>
          <w:rFonts w:ascii="Sylfaen" w:hAnsi="Sylfaen"/>
        </w:rPr>
        <w:t>დადგენილი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პირობების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გათვალისწინებით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საუკეთესო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კანდიდატის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არჩევა</w:t>
      </w:r>
      <w:proofErr w:type="spellEnd"/>
      <w:r w:rsidRPr="00B00E86">
        <w:rPr>
          <w:rFonts w:ascii="Sylfaen" w:hAnsi="Sylfaen"/>
        </w:rPr>
        <w:t>.</w:t>
      </w:r>
    </w:p>
    <w:p w:rsidR="002815B7" w:rsidRPr="00B00E86" w:rsidRDefault="002815B7" w:rsidP="002815B7">
      <w:pPr>
        <w:spacing w:after="0"/>
        <w:jc w:val="both"/>
        <w:rPr>
          <w:rFonts w:ascii="Sylfaen" w:hAnsi="Sylfaen"/>
        </w:rPr>
      </w:pP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b/>
        </w:rPr>
      </w:pPr>
      <w:proofErr w:type="spellStart"/>
      <w:r w:rsidRPr="00B00E86">
        <w:rPr>
          <w:rFonts w:ascii="Sylfaen" w:hAnsi="Sylfaen" w:cs="Sylfaen"/>
          <w:b/>
        </w:rPr>
        <w:t>მუხლი</w:t>
      </w:r>
      <w:proofErr w:type="spellEnd"/>
      <w:r w:rsidRPr="00B00E86">
        <w:rPr>
          <w:rFonts w:ascii="Sylfaen" w:hAnsi="Sylfaen"/>
          <w:b/>
        </w:rPr>
        <w:t xml:space="preserve"> 4. </w:t>
      </w:r>
      <w:proofErr w:type="spellStart"/>
      <w:r w:rsidRPr="00B00E86">
        <w:rPr>
          <w:rFonts w:ascii="Sylfaen" w:hAnsi="Sylfaen" w:cs="Sylfaen"/>
          <w:b/>
        </w:rPr>
        <w:t>კონკურსის</w:t>
      </w:r>
      <w:proofErr w:type="spellEnd"/>
      <w:r w:rsidRPr="00B00E86">
        <w:rPr>
          <w:rFonts w:ascii="Sylfaen" w:hAnsi="Sylfaen"/>
          <w:b/>
        </w:rPr>
        <w:t xml:space="preserve"> </w:t>
      </w:r>
      <w:proofErr w:type="spellStart"/>
      <w:r w:rsidRPr="00B00E86">
        <w:rPr>
          <w:rFonts w:ascii="Sylfaen" w:hAnsi="Sylfaen" w:cs="Sylfaen"/>
          <w:b/>
        </w:rPr>
        <w:t>ეტაპები</w:t>
      </w:r>
      <w:proofErr w:type="spellEnd"/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</w:rPr>
      </w:pPr>
      <w:r w:rsidRPr="00B00E86">
        <w:rPr>
          <w:rFonts w:ascii="Sylfaen" w:hAnsi="Sylfaen"/>
        </w:rPr>
        <w:t xml:space="preserve">1. </w:t>
      </w:r>
      <w:r w:rsidRPr="00B00E86">
        <w:rPr>
          <w:rFonts w:ascii="Sylfaen" w:hAnsi="Sylfaen" w:cs="Sylfaen"/>
          <w:lang w:val="ka-GE"/>
        </w:rPr>
        <w:t>ცენტრის</w:t>
      </w:r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დირექტორის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კონკურსი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ტარდება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შემდეგ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ეტაპებად</w:t>
      </w:r>
      <w:proofErr w:type="spellEnd"/>
      <w:r w:rsidRPr="00B00E86">
        <w:rPr>
          <w:rFonts w:ascii="Sylfaen" w:hAnsi="Sylfaen"/>
        </w:rPr>
        <w:t>: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</w:rPr>
      </w:pPr>
      <w:r w:rsidRPr="00B00E86">
        <w:rPr>
          <w:rFonts w:ascii="Sylfaen" w:hAnsi="Sylfaen"/>
        </w:rPr>
        <w:t xml:space="preserve">I </w:t>
      </w:r>
      <w:proofErr w:type="spellStart"/>
      <w:r w:rsidRPr="00B00E86">
        <w:rPr>
          <w:rFonts w:ascii="Sylfaen" w:hAnsi="Sylfaen" w:cs="Sylfaen"/>
        </w:rPr>
        <w:t>ეტაპი</w:t>
      </w:r>
      <w:proofErr w:type="spellEnd"/>
      <w:r w:rsidRPr="00B00E86">
        <w:rPr>
          <w:rFonts w:ascii="Sylfaen" w:hAnsi="Sylfaen"/>
        </w:rPr>
        <w:t xml:space="preserve"> - </w:t>
      </w:r>
      <w:proofErr w:type="spellStart"/>
      <w:r w:rsidRPr="00B00E86">
        <w:rPr>
          <w:rFonts w:ascii="Sylfaen" w:hAnsi="Sylfaen" w:cs="Sylfaen"/>
        </w:rPr>
        <w:t>კანდიდატების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რეგისტრაცია</w:t>
      </w:r>
      <w:proofErr w:type="spellEnd"/>
      <w:r w:rsidRPr="00B00E86">
        <w:rPr>
          <w:rFonts w:ascii="Sylfaen" w:hAnsi="Sylfaen"/>
        </w:rPr>
        <w:t>;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</w:rPr>
      </w:pPr>
      <w:r w:rsidRPr="00B00E86">
        <w:rPr>
          <w:rFonts w:ascii="Sylfaen" w:hAnsi="Sylfaen"/>
        </w:rPr>
        <w:t xml:space="preserve">II </w:t>
      </w:r>
      <w:proofErr w:type="spellStart"/>
      <w:r w:rsidRPr="00B00E86">
        <w:rPr>
          <w:rFonts w:ascii="Sylfaen" w:hAnsi="Sylfaen" w:cs="Sylfaen"/>
        </w:rPr>
        <w:t>ეტაპი</w:t>
      </w:r>
      <w:proofErr w:type="spellEnd"/>
      <w:r w:rsidRPr="00B00E86">
        <w:rPr>
          <w:rFonts w:ascii="Sylfaen" w:hAnsi="Sylfaen"/>
        </w:rPr>
        <w:t xml:space="preserve"> - </w:t>
      </w:r>
      <w:proofErr w:type="spellStart"/>
      <w:r w:rsidRPr="00B00E86">
        <w:rPr>
          <w:rFonts w:ascii="Sylfaen" w:hAnsi="Sylfaen" w:cs="Sylfaen"/>
        </w:rPr>
        <w:t>განცხადებების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გადარჩევა</w:t>
      </w:r>
      <w:proofErr w:type="spellEnd"/>
      <w:r w:rsidRPr="00B00E86">
        <w:rPr>
          <w:rFonts w:ascii="Sylfaen" w:hAnsi="Sylfaen"/>
        </w:rPr>
        <w:t>;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</w:rPr>
      </w:pPr>
      <w:r w:rsidRPr="00B00E86">
        <w:rPr>
          <w:rFonts w:ascii="Sylfaen" w:hAnsi="Sylfaen"/>
        </w:rPr>
        <w:t xml:space="preserve">III </w:t>
      </w:r>
      <w:proofErr w:type="spellStart"/>
      <w:r w:rsidRPr="00B00E86">
        <w:rPr>
          <w:rFonts w:ascii="Sylfaen" w:hAnsi="Sylfaen" w:cs="Sylfaen"/>
        </w:rPr>
        <w:t>ეტაპი</w:t>
      </w:r>
      <w:proofErr w:type="spellEnd"/>
      <w:r w:rsidRPr="00B00E86">
        <w:rPr>
          <w:rFonts w:ascii="Sylfaen" w:hAnsi="Sylfaen"/>
        </w:rPr>
        <w:t xml:space="preserve"> - </w:t>
      </w:r>
      <w:proofErr w:type="spellStart"/>
      <w:r w:rsidRPr="00B00E86">
        <w:rPr>
          <w:rFonts w:ascii="Sylfaen" w:hAnsi="Sylfaen" w:cs="Sylfaen"/>
        </w:rPr>
        <w:t>გასაუბრება</w:t>
      </w:r>
      <w:proofErr w:type="spellEnd"/>
      <w:r w:rsidRPr="00B00E86">
        <w:rPr>
          <w:rFonts w:ascii="Sylfaen" w:hAnsi="Sylfaen"/>
        </w:rPr>
        <w:t>;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</w:rPr>
      </w:pPr>
      <w:r w:rsidRPr="00B00E86">
        <w:rPr>
          <w:rFonts w:ascii="Sylfaen" w:hAnsi="Sylfaen"/>
        </w:rPr>
        <w:t xml:space="preserve">IV </w:t>
      </w:r>
      <w:proofErr w:type="spellStart"/>
      <w:r w:rsidRPr="00B00E86">
        <w:rPr>
          <w:rFonts w:ascii="Sylfaen" w:hAnsi="Sylfaen" w:cs="Sylfaen"/>
        </w:rPr>
        <w:t>ეტაპი</w:t>
      </w:r>
      <w:proofErr w:type="spellEnd"/>
      <w:r w:rsidRPr="00B00E86">
        <w:rPr>
          <w:rFonts w:ascii="Sylfaen" w:hAnsi="Sylfaen"/>
        </w:rPr>
        <w:t xml:space="preserve"> - </w:t>
      </w:r>
      <w:proofErr w:type="spellStart"/>
      <w:r w:rsidRPr="00B00E86">
        <w:rPr>
          <w:rFonts w:ascii="Sylfaen" w:hAnsi="Sylfaen" w:cs="Sylfaen"/>
        </w:rPr>
        <w:t>არჩევნები</w:t>
      </w:r>
      <w:proofErr w:type="spellEnd"/>
      <w:r w:rsidRPr="00B00E86">
        <w:rPr>
          <w:rFonts w:ascii="Sylfaen" w:hAnsi="Sylfaen"/>
        </w:rPr>
        <w:t>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</w:rPr>
      </w:pPr>
      <w:r w:rsidRPr="00B00E86">
        <w:rPr>
          <w:rFonts w:ascii="Sylfaen" w:hAnsi="Sylfaen"/>
        </w:rPr>
        <w:t xml:space="preserve">2. </w:t>
      </w:r>
      <w:proofErr w:type="spellStart"/>
      <w:r w:rsidRPr="00B00E86">
        <w:rPr>
          <w:rFonts w:ascii="Sylfaen" w:hAnsi="Sylfaen" w:cs="Sylfaen"/>
          <w:b/>
        </w:rPr>
        <w:t>კანდიდატების</w:t>
      </w:r>
      <w:proofErr w:type="spellEnd"/>
      <w:r w:rsidRPr="00B00E86">
        <w:rPr>
          <w:rFonts w:ascii="Sylfaen" w:hAnsi="Sylfaen"/>
          <w:b/>
        </w:rPr>
        <w:t xml:space="preserve"> </w:t>
      </w:r>
      <w:proofErr w:type="spellStart"/>
      <w:r w:rsidRPr="00B00E86">
        <w:rPr>
          <w:rFonts w:ascii="Sylfaen" w:hAnsi="Sylfaen" w:cs="Sylfaen"/>
          <w:b/>
        </w:rPr>
        <w:t>რეგისტრაციის</w:t>
      </w:r>
      <w:proofErr w:type="spellEnd"/>
      <w:r w:rsidRPr="00B00E86">
        <w:rPr>
          <w:rFonts w:ascii="Sylfaen" w:hAnsi="Sylfaen"/>
          <w:b/>
        </w:rPr>
        <w:t xml:space="preserve"> </w:t>
      </w:r>
      <w:proofErr w:type="spellStart"/>
      <w:r w:rsidRPr="00B00E86">
        <w:rPr>
          <w:rFonts w:ascii="Sylfaen" w:hAnsi="Sylfaen" w:cs="Sylfaen"/>
          <w:b/>
        </w:rPr>
        <w:t>ეტაპზე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საამისოდ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დადგენილ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ვადაში</w:t>
      </w:r>
      <w:proofErr w:type="spellEnd"/>
      <w:r w:rsidRPr="00B00E86">
        <w:rPr>
          <w:rFonts w:ascii="Sylfaen" w:hAnsi="Sylfaen"/>
        </w:rPr>
        <w:t xml:space="preserve">, </w:t>
      </w:r>
      <w:proofErr w:type="spellStart"/>
      <w:r w:rsidRPr="00B00E86">
        <w:rPr>
          <w:rFonts w:ascii="Sylfaen" w:hAnsi="Sylfaen" w:cs="Sylfaen"/>
        </w:rPr>
        <w:t>წარმოებს</w:t>
      </w:r>
      <w:proofErr w:type="spellEnd"/>
      <w:r w:rsidRPr="00B00E86">
        <w:rPr>
          <w:rFonts w:ascii="Sylfaen" w:hAnsi="Sylfaen"/>
          <w:lang w:val="ka-GE"/>
        </w:rPr>
        <w:t xml:space="preserve"> </w:t>
      </w:r>
      <w:proofErr w:type="spellStart"/>
      <w:r w:rsidRPr="00B00E86">
        <w:rPr>
          <w:rFonts w:ascii="Sylfaen" w:hAnsi="Sylfaen" w:cs="Sylfaen"/>
        </w:rPr>
        <w:t>კონკურსში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მონაწილეობის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მსურველ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პირთა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განცხადებების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მიღება</w:t>
      </w:r>
      <w:proofErr w:type="spellEnd"/>
      <w:r w:rsidRPr="00B00E86">
        <w:rPr>
          <w:rFonts w:ascii="Sylfaen" w:hAnsi="Sylfaen"/>
        </w:rPr>
        <w:t>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</w:rPr>
      </w:pPr>
      <w:r w:rsidRPr="00B00E86">
        <w:rPr>
          <w:rFonts w:ascii="Sylfaen" w:hAnsi="Sylfaen"/>
        </w:rPr>
        <w:t xml:space="preserve">3. </w:t>
      </w:r>
      <w:proofErr w:type="spellStart"/>
      <w:r w:rsidRPr="00B00E86">
        <w:rPr>
          <w:rFonts w:ascii="Sylfaen" w:hAnsi="Sylfaen" w:cs="Sylfaen"/>
          <w:b/>
        </w:rPr>
        <w:t>განცხადებების</w:t>
      </w:r>
      <w:proofErr w:type="spellEnd"/>
      <w:r w:rsidRPr="00B00E86">
        <w:rPr>
          <w:rFonts w:ascii="Sylfaen" w:hAnsi="Sylfaen"/>
          <w:b/>
        </w:rPr>
        <w:t xml:space="preserve"> </w:t>
      </w:r>
      <w:proofErr w:type="spellStart"/>
      <w:r w:rsidRPr="00B00E86">
        <w:rPr>
          <w:rFonts w:ascii="Sylfaen" w:hAnsi="Sylfaen" w:cs="Sylfaen"/>
          <w:b/>
        </w:rPr>
        <w:t>გადარჩევის</w:t>
      </w:r>
      <w:proofErr w:type="spellEnd"/>
      <w:r w:rsidRPr="00B00E86">
        <w:rPr>
          <w:rFonts w:ascii="Sylfaen" w:hAnsi="Sylfaen"/>
          <w:b/>
        </w:rPr>
        <w:t xml:space="preserve"> </w:t>
      </w:r>
      <w:proofErr w:type="spellStart"/>
      <w:r w:rsidRPr="00B00E86">
        <w:rPr>
          <w:rFonts w:ascii="Sylfaen" w:hAnsi="Sylfaen" w:cs="Sylfaen"/>
          <w:b/>
        </w:rPr>
        <w:t>ეტაპზე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სამეცნიერო საბჭოს მიერ </w:t>
      </w:r>
      <w:proofErr w:type="spellStart"/>
      <w:r w:rsidRPr="00B00E86">
        <w:rPr>
          <w:rFonts w:ascii="Sylfaen" w:hAnsi="Sylfaen" w:cs="Sylfaen"/>
        </w:rPr>
        <w:t>მოწმდება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კანდიდატის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განცხადებისა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</w:t>
      </w:r>
      <w:proofErr w:type="spellEnd"/>
      <w:r w:rsidRPr="00B00E86">
        <w:rPr>
          <w:rFonts w:ascii="Sylfaen" w:hAnsi="Sylfaen"/>
          <w:lang w:val="ka-GE"/>
        </w:rPr>
        <w:t xml:space="preserve"> </w:t>
      </w:r>
      <w:proofErr w:type="spellStart"/>
      <w:r w:rsidRPr="00B00E86">
        <w:rPr>
          <w:rFonts w:ascii="Sylfaen" w:hAnsi="Sylfaen" w:cs="Sylfaen"/>
        </w:rPr>
        <w:t>თანდართული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დოკუმენტების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შესაბამისობა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დირექტორის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თანამდებობის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დასაკავებლად</w:t>
      </w:r>
      <w:proofErr w:type="spellEnd"/>
      <w:r w:rsidRPr="00B00E86">
        <w:rPr>
          <w:rFonts w:ascii="Sylfaen" w:hAnsi="Sylfaen"/>
          <w:lang w:val="ka-GE"/>
        </w:rPr>
        <w:t xml:space="preserve"> </w:t>
      </w:r>
      <w:proofErr w:type="spellStart"/>
      <w:r w:rsidRPr="00B00E86">
        <w:rPr>
          <w:rFonts w:ascii="Sylfaen" w:hAnsi="Sylfaen" w:cs="Sylfaen"/>
        </w:rPr>
        <w:t>დადგენილ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საკვალიფიკაციო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მოთხოვნებთან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კონკურსის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სხვა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პირობებთან</w:t>
      </w:r>
      <w:proofErr w:type="spellEnd"/>
      <w:r w:rsidRPr="00B00E86">
        <w:rPr>
          <w:rFonts w:ascii="Sylfaen" w:hAnsi="Sylfaen"/>
        </w:rPr>
        <w:t xml:space="preserve">. </w:t>
      </w:r>
      <w:proofErr w:type="spellStart"/>
      <w:r w:rsidRPr="00B00E86">
        <w:rPr>
          <w:rFonts w:ascii="Sylfaen" w:hAnsi="Sylfaen"/>
        </w:rPr>
        <w:t>ამ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ეტაპზე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სამეცნიერო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საბჭო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მსჯელობს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განცხადებებზე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და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მათი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გადარჩევის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შედეგად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ამტკიცებს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კონკურსის</w:t>
      </w:r>
      <w:proofErr w:type="spellEnd"/>
      <w:r w:rsidRPr="00B00E86">
        <w:rPr>
          <w:rFonts w:ascii="Sylfaen" w:hAnsi="Sylfaen"/>
        </w:rPr>
        <w:t xml:space="preserve"> III </w:t>
      </w:r>
      <w:proofErr w:type="spellStart"/>
      <w:r w:rsidRPr="00B00E86">
        <w:rPr>
          <w:rFonts w:ascii="Sylfaen" w:hAnsi="Sylfaen"/>
        </w:rPr>
        <w:t>ეტაპზე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დაშვებულ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კანდიდატთა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სიას</w:t>
      </w:r>
      <w:proofErr w:type="spellEnd"/>
      <w:r w:rsidRPr="00B00E86">
        <w:rPr>
          <w:rFonts w:ascii="Sylfaen" w:hAnsi="Sylfaen"/>
        </w:rPr>
        <w:t xml:space="preserve"> (</w:t>
      </w:r>
      <w:proofErr w:type="spellStart"/>
      <w:r w:rsidRPr="00B00E86">
        <w:rPr>
          <w:rFonts w:ascii="Sylfaen" w:hAnsi="Sylfaen"/>
        </w:rPr>
        <w:t>შემდგომში</w:t>
      </w:r>
      <w:proofErr w:type="spellEnd"/>
      <w:r w:rsidRPr="00B00E86">
        <w:rPr>
          <w:rFonts w:ascii="Sylfaen" w:hAnsi="Sylfaen"/>
        </w:rPr>
        <w:t xml:space="preserve"> - </w:t>
      </w:r>
      <w:proofErr w:type="spellStart"/>
      <w:r w:rsidRPr="00B00E86">
        <w:rPr>
          <w:rFonts w:ascii="Sylfaen" w:hAnsi="Sylfaen"/>
        </w:rPr>
        <w:t>საარჩევნო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სია</w:t>
      </w:r>
      <w:proofErr w:type="spellEnd"/>
      <w:r w:rsidRPr="00B00E86">
        <w:rPr>
          <w:rFonts w:ascii="Sylfaen" w:hAnsi="Sylfaen"/>
        </w:rPr>
        <w:t>).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</w:rPr>
      </w:pPr>
      <w:r w:rsidRPr="00B00E86">
        <w:rPr>
          <w:rFonts w:ascii="Sylfaen" w:hAnsi="Sylfaen"/>
        </w:rPr>
        <w:t xml:space="preserve">4. </w:t>
      </w:r>
      <w:proofErr w:type="spellStart"/>
      <w:r w:rsidRPr="00B00E86">
        <w:rPr>
          <w:rFonts w:ascii="Sylfaen" w:hAnsi="Sylfaen" w:cs="Sylfaen"/>
          <w:b/>
        </w:rPr>
        <w:t>გასაუბრების</w:t>
      </w:r>
      <w:proofErr w:type="spellEnd"/>
      <w:r w:rsidRPr="00B00E86">
        <w:rPr>
          <w:rFonts w:ascii="Sylfaen" w:hAnsi="Sylfaen"/>
          <w:b/>
        </w:rPr>
        <w:t xml:space="preserve"> </w:t>
      </w:r>
      <w:proofErr w:type="spellStart"/>
      <w:r w:rsidRPr="00B00E86">
        <w:rPr>
          <w:rFonts w:ascii="Sylfaen" w:hAnsi="Sylfaen" w:cs="Sylfaen"/>
          <w:b/>
        </w:rPr>
        <w:t>ეტაპზე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სამეცნიერო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საბჭო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დირექტორობის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კანდიდატებთან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უშუალო</w:t>
      </w:r>
      <w:proofErr w:type="spellEnd"/>
      <w:r w:rsidRPr="00B00E86">
        <w:rPr>
          <w:rFonts w:ascii="Sylfaen" w:hAnsi="Sylfaen"/>
          <w:lang w:val="ka-GE"/>
        </w:rPr>
        <w:t xml:space="preserve"> </w:t>
      </w:r>
      <w:proofErr w:type="spellStart"/>
      <w:r w:rsidRPr="00B00E86">
        <w:rPr>
          <w:rFonts w:ascii="Sylfaen" w:hAnsi="Sylfaen" w:cs="Sylfaen"/>
        </w:rPr>
        <w:t>კომუნიკაციის</w:t>
      </w:r>
      <w:proofErr w:type="spellEnd"/>
      <w:r w:rsidRPr="00B00E86">
        <w:rPr>
          <w:rFonts w:ascii="Sylfaen" w:hAnsi="Sylfaen"/>
        </w:rPr>
        <w:t xml:space="preserve"> (</w:t>
      </w:r>
      <w:proofErr w:type="spellStart"/>
      <w:r w:rsidRPr="00B00E86">
        <w:rPr>
          <w:rFonts w:ascii="Sylfaen" w:hAnsi="Sylfaen" w:cs="Sylfaen"/>
        </w:rPr>
        <w:t>გასაუბრების</w:t>
      </w:r>
      <w:proofErr w:type="spellEnd"/>
      <w:r w:rsidRPr="00B00E86">
        <w:rPr>
          <w:rFonts w:ascii="Sylfaen" w:hAnsi="Sylfaen"/>
        </w:rPr>
        <w:t xml:space="preserve">) </w:t>
      </w:r>
      <w:r w:rsidRPr="00B00E86">
        <w:rPr>
          <w:rFonts w:ascii="Sylfaen" w:hAnsi="Sylfaen" w:cs="Sylfaen"/>
          <w:lang w:val="ka-GE"/>
        </w:rPr>
        <w:t>საფუძველზე</w:t>
      </w:r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ამტკიცებს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იმ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  <w:lang w:val="ka-GE"/>
        </w:rPr>
        <w:t>საარჩევნო</w:t>
      </w:r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სიას</w:t>
      </w:r>
      <w:proofErr w:type="spellEnd"/>
      <w:r w:rsidRPr="00B00E86">
        <w:rPr>
          <w:rFonts w:ascii="Sylfaen" w:hAnsi="Sylfaen"/>
        </w:rPr>
        <w:t>,</w:t>
      </w:r>
      <w:r w:rsidRPr="00B00E86">
        <w:rPr>
          <w:rFonts w:ascii="Sylfaen" w:hAnsi="Sylfaen"/>
          <w:lang w:val="ka-GE"/>
        </w:rPr>
        <w:t xml:space="preserve"> </w:t>
      </w:r>
      <w:proofErr w:type="spellStart"/>
      <w:r w:rsidRPr="00B00E86">
        <w:rPr>
          <w:rFonts w:ascii="Sylfaen" w:hAnsi="Sylfaen" w:cs="Sylfaen"/>
        </w:rPr>
        <w:t>რომლსაც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კენჭი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უნდა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უყაროს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კონკურსის</w:t>
      </w:r>
      <w:proofErr w:type="spellEnd"/>
      <w:r w:rsidRPr="00B00E86">
        <w:rPr>
          <w:rFonts w:ascii="Sylfaen" w:hAnsi="Sylfaen"/>
        </w:rPr>
        <w:t xml:space="preserve"> IV </w:t>
      </w:r>
      <w:proofErr w:type="spellStart"/>
      <w:r w:rsidRPr="00B00E86">
        <w:rPr>
          <w:rFonts w:ascii="Sylfaen" w:hAnsi="Sylfaen" w:cs="Sylfaen"/>
        </w:rPr>
        <w:t>ეტაპზე</w:t>
      </w:r>
      <w:proofErr w:type="spellEnd"/>
      <w:r w:rsidRPr="00B00E86">
        <w:rPr>
          <w:rFonts w:ascii="Sylfaen" w:hAnsi="Sylfaen"/>
        </w:rPr>
        <w:t>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</w:rPr>
      </w:pPr>
      <w:r w:rsidRPr="00B00E86">
        <w:rPr>
          <w:rFonts w:ascii="Sylfaen" w:hAnsi="Sylfaen"/>
        </w:rPr>
        <w:lastRenderedPageBreak/>
        <w:t xml:space="preserve">5. </w:t>
      </w:r>
      <w:proofErr w:type="spellStart"/>
      <w:r w:rsidRPr="00B00E86">
        <w:rPr>
          <w:rFonts w:ascii="Sylfaen" w:hAnsi="Sylfaen" w:cs="Sylfaen"/>
          <w:b/>
        </w:rPr>
        <w:t>არჩევნების</w:t>
      </w:r>
      <w:proofErr w:type="spellEnd"/>
      <w:r w:rsidRPr="00B00E86">
        <w:rPr>
          <w:rFonts w:ascii="Sylfaen" w:hAnsi="Sylfaen"/>
          <w:b/>
        </w:rPr>
        <w:t xml:space="preserve"> </w:t>
      </w:r>
      <w:proofErr w:type="spellStart"/>
      <w:r w:rsidRPr="00B00E86">
        <w:rPr>
          <w:rFonts w:ascii="Sylfaen" w:hAnsi="Sylfaen" w:cs="Sylfaen"/>
          <w:b/>
        </w:rPr>
        <w:t>ეტაპზე</w:t>
      </w:r>
      <w:proofErr w:type="spellEnd"/>
      <w:r w:rsidRPr="00B00E86">
        <w:rPr>
          <w:rFonts w:ascii="Sylfaen" w:hAnsi="Sylfaen"/>
          <w:b/>
        </w:rPr>
        <w:t xml:space="preserve"> </w:t>
      </w:r>
      <w:proofErr w:type="spellStart"/>
      <w:r w:rsidRPr="00B00E86">
        <w:rPr>
          <w:rFonts w:ascii="Sylfaen" w:hAnsi="Sylfaen" w:cs="Sylfaen"/>
        </w:rPr>
        <w:t>სამეცნიერო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საბჭო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კენჭს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უყრის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  <w:lang w:val="ka-GE"/>
        </w:rPr>
        <w:t>საარჩევნო სიაში</w:t>
      </w:r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განსაზღვრულ</w:t>
      </w:r>
      <w:proofErr w:type="spellEnd"/>
      <w:r w:rsidRPr="00B00E86">
        <w:rPr>
          <w:rFonts w:ascii="Sylfaen" w:hAnsi="Sylfaen"/>
          <w:lang w:val="ka-GE"/>
        </w:rPr>
        <w:t xml:space="preserve"> </w:t>
      </w:r>
      <w:r w:rsidRPr="00B00E86">
        <w:rPr>
          <w:rFonts w:ascii="Sylfaen" w:hAnsi="Sylfaen" w:cs="Sylfaen"/>
          <w:lang w:val="ka-GE"/>
        </w:rPr>
        <w:t>პირებს</w:t>
      </w:r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გამარჯვებულ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კანდიდატს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დასანიშნად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წარუდგენს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საქართველოს</w:t>
      </w:r>
      <w:proofErr w:type="spellEnd"/>
      <w:r w:rsidRPr="00B00E86">
        <w:rPr>
          <w:rFonts w:ascii="Sylfaen" w:hAnsi="Sylfaen"/>
          <w:lang w:val="ka-GE"/>
        </w:rPr>
        <w:t xml:space="preserve"> </w:t>
      </w:r>
      <w:proofErr w:type="spellStart"/>
      <w:r w:rsidRPr="00B00E86">
        <w:rPr>
          <w:rFonts w:ascii="Sylfaen" w:hAnsi="Sylfaen" w:cs="Sylfaen"/>
        </w:rPr>
        <w:t>განათლების</w:t>
      </w:r>
      <w:proofErr w:type="spellEnd"/>
      <w:r w:rsidRPr="00B00E86">
        <w:rPr>
          <w:rFonts w:ascii="Sylfaen" w:hAnsi="Sylfaen"/>
        </w:rPr>
        <w:t xml:space="preserve">, </w:t>
      </w:r>
      <w:proofErr w:type="spellStart"/>
      <w:r w:rsidRPr="00B00E86">
        <w:rPr>
          <w:rFonts w:ascii="Sylfaen" w:hAnsi="Sylfaen" w:cs="Sylfaen"/>
        </w:rPr>
        <w:t>მეცნიერების</w:t>
      </w:r>
      <w:proofErr w:type="spellEnd"/>
      <w:r w:rsidRPr="00B00E86">
        <w:rPr>
          <w:rFonts w:ascii="Sylfaen" w:hAnsi="Sylfaen" w:cs="Sylfaen"/>
          <w:lang w:val="ka-GE"/>
        </w:rPr>
        <w:t>,</w:t>
      </w:r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კულტურისა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სპორტის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მინისტრს</w:t>
      </w:r>
      <w:proofErr w:type="spellEnd"/>
      <w:r w:rsidRPr="00B00E86">
        <w:rPr>
          <w:rFonts w:ascii="Sylfaen" w:hAnsi="Sylfaen" w:cs="Sylfaen"/>
          <w:lang w:val="ka-GE"/>
        </w:rPr>
        <w:t xml:space="preserve"> </w:t>
      </w:r>
      <w:r w:rsidRPr="00B00E86">
        <w:rPr>
          <w:rFonts w:ascii="Sylfaen" w:hAnsi="Sylfaen"/>
          <w:lang w:val="ka-GE"/>
        </w:rPr>
        <w:t>საქართველოს კანონმდებლობით დადგენილი წესის შესაბამისად</w:t>
      </w:r>
      <w:r w:rsidRPr="00B00E86">
        <w:rPr>
          <w:rFonts w:ascii="Sylfaen" w:hAnsi="Sylfaen"/>
        </w:rPr>
        <w:t>.</w:t>
      </w:r>
    </w:p>
    <w:p w:rsidR="002815B7" w:rsidRPr="00B00E86" w:rsidRDefault="002815B7" w:rsidP="002815B7">
      <w:pPr>
        <w:spacing w:after="0"/>
        <w:jc w:val="both"/>
        <w:rPr>
          <w:rFonts w:ascii="Sylfaen" w:hAnsi="Sylfaen" w:cs="Sylfaen"/>
          <w:b/>
        </w:rPr>
      </w:pPr>
    </w:p>
    <w:p w:rsidR="002815B7" w:rsidRPr="00B00E86" w:rsidRDefault="002815B7" w:rsidP="002815B7">
      <w:pPr>
        <w:spacing w:after="0"/>
        <w:jc w:val="both"/>
        <w:rPr>
          <w:rFonts w:ascii="Sylfaen" w:hAnsi="Sylfaen"/>
        </w:rPr>
      </w:pPr>
      <w:proofErr w:type="spellStart"/>
      <w:r w:rsidRPr="00B00E86">
        <w:rPr>
          <w:rFonts w:ascii="Sylfaen" w:hAnsi="Sylfaen" w:cs="Sylfaen"/>
          <w:b/>
        </w:rPr>
        <w:t>მუხლი</w:t>
      </w:r>
      <w:proofErr w:type="spellEnd"/>
      <w:r w:rsidRPr="00B00E86">
        <w:rPr>
          <w:rFonts w:ascii="Sylfaen" w:hAnsi="Sylfaen"/>
          <w:b/>
        </w:rPr>
        <w:t xml:space="preserve"> </w:t>
      </w:r>
      <w:r w:rsidRPr="00B00E86">
        <w:rPr>
          <w:rFonts w:ascii="Sylfaen" w:hAnsi="Sylfaen"/>
          <w:b/>
          <w:lang w:val="ka-GE"/>
        </w:rPr>
        <w:t>5</w:t>
      </w:r>
      <w:r w:rsidRPr="00B00E86">
        <w:rPr>
          <w:rFonts w:ascii="Sylfaen" w:hAnsi="Sylfaen"/>
          <w:b/>
        </w:rPr>
        <w:t xml:space="preserve">. </w:t>
      </w:r>
      <w:proofErr w:type="spellStart"/>
      <w:r w:rsidRPr="00B00E86">
        <w:rPr>
          <w:rFonts w:ascii="Sylfaen" w:hAnsi="Sylfaen" w:cs="Sylfaen"/>
          <w:b/>
        </w:rPr>
        <w:t>კანდიდატების</w:t>
      </w:r>
      <w:proofErr w:type="spellEnd"/>
      <w:r w:rsidRPr="00B00E86">
        <w:rPr>
          <w:rFonts w:ascii="Sylfaen" w:hAnsi="Sylfaen"/>
          <w:b/>
        </w:rPr>
        <w:t xml:space="preserve"> </w:t>
      </w:r>
      <w:proofErr w:type="spellStart"/>
      <w:r w:rsidRPr="00B00E86">
        <w:rPr>
          <w:rFonts w:ascii="Sylfaen" w:hAnsi="Sylfaen" w:cs="Sylfaen"/>
          <w:b/>
        </w:rPr>
        <w:t>რეგისტრაციის</w:t>
      </w:r>
      <w:proofErr w:type="spellEnd"/>
      <w:r w:rsidRPr="00B00E86">
        <w:rPr>
          <w:rFonts w:ascii="Sylfaen" w:hAnsi="Sylfaen"/>
          <w:b/>
        </w:rPr>
        <w:t xml:space="preserve"> </w:t>
      </w:r>
      <w:proofErr w:type="spellStart"/>
      <w:r w:rsidRPr="00B00E86">
        <w:rPr>
          <w:rFonts w:ascii="Sylfaen" w:hAnsi="Sylfaen" w:cs="Sylfaen"/>
          <w:b/>
        </w:rPr>
        <w:t>ფორმა</w:t>
      </w:r>
      <w:proofErr w:type="spellEnd"/>
      <w:r w:rsidRPr="00B00E86">
        <w:rPr>
          <w:rFonts w:ascii="Sylfaen" w:hAnsi="Sylfaen"/>
          <w:b/>
        </w:rPr>
        <w:t xml:space="preserve"> </w:t>
      </w:r>
      <w:proofErr w:type="spellStart"/>
      <w:r w:rsidRPr="00B00E86">
        <w:rPr>
          <w:rFonts w:ascii="Sylfaen" w:hAnsi="Sylfaen" w:cs="Sylfaen"/>
          <w:b/>
        </w:rPr>
        <w:t>და</w:t>
      </w:r>
      <w:proofErr w:type="spellEnd"/>
      <w:r w:rsidRPr="00B00E86">
        <w:rPr>
          <w:rFonts w:ascii="Sylfaen" w:hAnsi="Sylfaen"/>
          <w:b/>
        </w:rPr>
        <w:t xml:space="preserve"> </w:t>
      </w:r>
      <w:proofErr w:type="spellStart"/>
      <w:r w:rsidRPr="00B00E86">
        <w:rPr>
          <w:rFonts w:ascii="Sylfaen" w:hAnsi="Sylfaen" w:cs="Sylfaen"/>
          <w:b/>
        </w:rPr>
        <w:t>დრო</w:t>
      </w:r>
      <w:proofErr w:type="spellEnd"/>
    </w:p>
    <w:p w:rsidR="002815B7" w:rsidRPr="00B00E86" w:rsidRDefault="002815B7" w:rsidP="002815B7">
      <w:pPr>
        <w:spacing w:after="0"/>
        <w:jc w:val="both"/>
        <w:rPr>
          <w:rFonts w:ascii="Sylfaen" w:hAnsi="Sylfaen"/>
        </w:rPr>
      </w:pPr>
      <w:r w:rsidRPr="00B00E86">
        <w:rPr>
          <w:rFonts w:ascii="Sylfaen" w:hAnsi="Sylfaen" w:cs="Sylfaen"/>
          <w:lang w:val="ka-GE"/>
        </w:rPr>
        <w:t xml:space="preserve">1. </w:t>
      </w:r>
      <w:proofErr w:type="spellStart"/>
      <w:r w:rsidRPr="00B00E86">
        <w:rPr>
          <w:rFonts w:ascii="Sylfaen" w:hAnsi="Sylfaen" w:cs="Sylfaen"/>
        </w:rPr>
        <w:t>კონკურსში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მონაწილეობის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მსურველ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პირთა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განცხადებების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მიღება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წარმოებს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ცენტრის </w:t>
      </w:r>
      <w:proofErr w:type="spellStart"/>
      <w:r w:rsidRPr="00B00E86">
        <w:rPr>
          <w:rFonts w:ascii="Sylfaen" w:hAnsi="Sylfaen" w:cs="Sylfaen"/>
        </w:rPr>
        <w:t>ელექტრონულ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ფოსტაზე</w:t>
      </w:r>
      <w:proofErr w:type="spellEnd"/>
      <w:r w:rsidRPr="00B00E86">
        <w:rPr>
          <w:rFonts w:ascii="Sylfaen" w:hAnsi="Sylfaen"/>
        </w:rPr>
        <w:t xml:space="preserve"> - </w:t>
      </w:r>
      <w:hyperlink r:id="rId8" w:history="1">
        <w:r w:rsidRPr="004E7101">
          <w:rPr>
            <w:rStyle w:val="Hyperlink"/>
            <w:rFonts w:ascii="Sylfaen" w:hAnsi="Sylfaen"/>
            <w:u w:val="none"/>
          </w:rPr>
          <w:t>info</w:t>
        </w:r>
        <w:r w:rsidRPr="004E7101">
          <w:rPr>
            <w:rStyle w:val="Hyperlink"/>
            <w:rFonts w:ascii="Sylfaen" w:hAnsi="Sylfaen"/>
            <w:u w:val="none"/>
            <w:lang w:val="ka-GE"/>
          </w:rPr>
          <w:t>@</w:t>
        </w:r>
        <w:r w:rsidRPr="004E7101">
          <w:rPr>
            <w:rStyle w:val="Hyperlink"/>
            <w:rFonts w:ascii="Sylfaen" w:hAnsi="Sylfaen"/>
            <w:u w:val="none"/>
          </w:rPr>
          <w:t>manuscript.ac.ge</w:t>
        </w:r>
      </w:hyperlink>
      <w:r w:rsidRPr="00B00E86">
        <w:rPr>
          <w:rFonts w:ascii="Sylfaen" w:hAnsi="Sylfaen"/>
          <w:lang w:val="ka-GE"/>
        </w:rPr>
        <w:t xml:space="preserve"> -</w:t>
      </w:r>
      <w:r w:rsidRPr="00B00E86">
        <w:rPr>
          <w:rFonts w:ascii="Sylfaen" w:hAnsi="Sylfaen"/>
        </w:rPr>
        <w:t xml:space="preserve"> 20</w:t>
      </w:r>
      <w:r w:rsidRPr="00B00E86">
        <w:rPr>
          <w:rFonts w:ascii="Sylfaen" w:hAnsi="Sylfaen"/>
          <w:lang w:val="ka-GE"/>
        </w:rPr>
        <w:t>20</w:t>
      </w:r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წლის</w:t>
      </w:r>
      <w:proofErr w:type="spellEnd"/>
      <w:r w:rsidRPr="00B00E86">
        <w:rPr>
          <w:rFonts w:ascii="Sylfaen" w:hAnsi="Sylfaen"/>
        </w:rPr>
        <w:t xml:space="preserve"> </w:t>
      </w:r>
      <w:r w:rsidR="004E7101">
        <w:rPr>
          <w:rFonts w:ascii="Sylfaen" w:hAnsi="Sylfaen"/>
          <w:lang w:val="ka-GE"/>
        </w:rPr>
        <w:t>24</w:t>
      </w:r>
      <w:r w:rsidRPr="00B00E86">
        <w:rPr>
          <w:rFonts w:ascii="Sylfaen" w:hAnsi="Sylfaen"/>
        </w:rPr>
        <w:t xml:space="preserve"> </w:t>
      </w:r>
      <w:r w:rsidR="004E7101">
        <w:rPr>
          <w:rFonts w:ascii="Sylfaen" w:hAnsi="Sylfaen"/>
          <w:lang w:val="ka-GE"/>
        </w:rPr>
        <w:t>ნოემბრიდან</w:t>
      </w:r>
      <w:r w:rsidRPr="00B00E86">
        <w:rPr>
          <w:rFonts w:ascii="Sylfaen" w:hAnsi="Sylfaen"/>
          <w:lang w:val="ka-GE"/>
        </w:rPr>
        <w:t xml:space="preserve"> - 2020 წლის </w:t>
      </w:r>
      <w:r w:rsidR="004E7101">
        <w:rPr>
          <w:rFonts w:ascii="Sylfaen" w:hAnsi="Sylfaen"/>
          <w:lang w:val="ka-GE"/>
        </w:rPr>
        <w:t>30</w:t>
      </w:r>
      <w:r w:rsidRPr="00B00E86">
        <w:rPr>
          <w:rFonts w:ascii="Sylfaen" w:hAnsi="Sylfaen"/>
          <w:lang w:val="ka-GE"/>
        </w:rPr>
        <w:t xml:space="preserve"> </w:t>
      </w:r>
      <w:r w:rsidR="004E7101">
        <w:rPr>
          <w:rFonts w:ascii="Sylfaen" w:hAnsi="Sylfaen"/>
          <w:lang w:val="ka-GE"/>
        </w:rPr>
        <w:t>ნოემბრის</w:t>
      </w:r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ჩათვლით</w:t>
      </w:r>
      <w:proofErr w:type="spellEnd"/>
      <w:r w:rsidRPr="00B00E86">
        <w:rPr>
          <w:rFonts w:ascii="Sylfaen" w:hAnsi="Sylfaen"/>
        </w:rPr>
        <w:t>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</w:rPr>
      </w:pPr>
      <w:r w:rsidRPr="00B00E86">
        <w:rPr>
          <w:rFonts w:ascii="Sylfaen" w:hAnsi="Sylfaen"/>
          <w:lang w:val="ka-GE"/>
        </w:rPr>
        <w:t xml:space="preserve">2. ამ მუხლის პირველი პუნქტით დადგენილი </w:t>
      </w:r>
      <w:proofErr w:type="spellStart"/>
      <w:r w:rsidRPr="00B00E86">
        <w:rPr>
          <w:rFonts w:ascii="Sylfaen" w:hAnsi="Sylfaen" w:cs="Sylfaen"/>
        </w:rPr>
        <w:t>ვად</w:t>
      </w:r>
      <w:proofErr w:type="spellEnd"/>
      <w:r w:rsidRPr="00B00E86">
        <w:rPr>
          <w:rFonts w:ascii="Sylfaen" w:hAnsi="Sylfaen" w:cs="Sylfaen"/>
          <w:lang w:val="ka-GE"/>
        </w:rPr>
        <w:t>ებ</w:t>
      </w:r>
      <w:proofErr w:type="spellStart"/>
      <w:r w:rsidRPr="00B00E86">
        <w:rPr>
          <w:rFonts w:ascii="Sylfaen" w:hAnsi="Sylfaen" w:cs="Sylfaen"/>
        </w:rPr>
        <w:t>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დარღვევით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წარდგენილი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განცხადება</w:t>
      </w:r>
      <w:proofErr w:type="spellEnd"/>
      <w:r w:rsidRPr="00B00E86">
        <w:rPr>
          <w:rFonts w:ascii="Sylfaen" w:hAnsi="Sylfaen"/>
        </w:rPr>
        <w:t xml:space="preserve"> (</w:t>
      </w:r>
      <w:proofErr w:type="spellStart"/>
      <w:r w:rsidRPr="00B00E86">
        <w:rPr>
          <w:rFonts w:ascii="Sylfaen" w:hAnsi="Sylfaen" w:cs="Sylfaen"/>
        </w:rPr>
        <w:t>დოკუმენტაცია</w:t>
      </w:r>
      <w:proofErr w:type="spellEnd"/>
      <w:r w:rsidRPr="00B00E86">
        <w:rPr>
          <w:rFonts w:ascii="Sylfaen" w:hAnsi="Sylfaen"/>
        </w:rPr>
        <w:t xml:space="preserve">) </w:t>
      </w:r>
      <w:r w:rsidRPr="00B00E86">
        <w:rPr>
          <w:rFonts w:ascii="Sylfaen" w:hAnsi="Sylfaen"/>
          <w:lang w:val="ka-GE"/>
        </w:rPr>
        <w:t xml:space="preserve">არ რეგისტრირდება. </w:t>
      </w:r>
      <w:r w:rsidRPr="00B00E86">
        <w:rPr>
          <w:rFonts w:ascii="Sylfaen" w:hAnsi="Sylfaen"/>
        </w:rPr>
        <w:cr/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b/>
        </w:rPr>
      </w:pPr>
      <w:proofErr w:type="spellStart"/>
      <w:r w:rsidRPr="00B00E86">
        <w:rPr>
          <w:rFonts w:ascii="Sylfaen" w:hAnsi="Sylfaen"/>
          <w:b/>
        </w:rPr>
        <w:t>მუხლი</w:t>
      </w:r>
      <w:proofErr w:type="spellEnd"/>
      <w:r w:rsidRPr="00B00E86">
        <w:rPr>
          <w:rFonts w:ascii="Sylfaen" w:hAnsi="Sylfaen"/>
          <w:b/>
        </w:rPr>
        <w:t xml:space="preserve"> </w:t>
      </w:r>
      <w:r w:rsidRPr="00B00E86">
        <w:rPr>
          <w:rFonts w:ascii="Sylfaen" w:hAnsi="Sylfaen"/>
          <w:b/>
          <w:lang w:val="ka-GE"/>
        </w:rPr>
        <w:t>6</w:t>
      </w:r>
      <w:r w:rsidRPr="00B00E86">
        <w:rPr>
          <w:rFonts w:ascii="Sylfaen" w:hAnsi="Sylfaen"/>
          <w:b/>
        </w:rPr>
        <w:t xml:space="preserve">. </w:t>
      </w:r>
      <w:r w:rsidRPr="00B00E86">
        <w:rPr>
          <w:rFonts w:ascii="Sylfaen" w:hAnsi="Sylfaen"/>
          <w:b/>
          <w:lang w:val="ka-GE"/>
        </w:rPr>
        <w:t>კანდიდატების მიერ ცენტრში</w:t>
      </w:r>
      <w:r w:rsidRPr="00B00E86">
        <w:rPr>
          <w:rFonts w:ascii="Sylfaen" w:hAnsi="Sylfaen"/>
          <w:b/>
        </w:rPr>
        <w:t xml:space="preserve"> </w:t>
      </w:r>
      <w:proofErr w:type="spellStart"/>
      <w:r w:rsidRPr="00B00E86">
        <w:rPr>
          <w:rFonts w:ascii="Sylfaen" w:hAnsi="Sylfaen"/>
          <w:b/>
        </w:rPr>
        <w:t>წარსადგენი</w:t>
      </w:r>
      <w:proofErr w:type="spellEnd"/>
      <w:r w:rsidRPr="00B00E86">
        <w:rPr>
          <w:rFonts w:ascii="Sylfaen" w:hAnsi="Sylfaen"/>
          <w:b/>
        </w:rPr>
        <w:t xml:space="preserve"> </w:t>
      </w:r>
      <w:proofErr w:type="spellStart"/>
      <w:r w:rsidRPr="00B00E86">
        <w:rPr>
          <w:rFonts w:ascii="Sylfaen" w:hAnsi="Sylfaen"/>
          <w:b/>
        </w:rPr>
        <w:t>დოკუმენტაცია</w:t>
      </w:r>
      <w:proofErr w:type="spellEnd"/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 xml:space="preserve">1. </w:t>
      </w:r>
      <w:proofErr w:type="spellStart"/>
      <w:r w:rsidRPr="00B00E86">
        <w:rPr>
          <w:rFonts w:ascii="Sylfaen" w:hAnsi="Sylfaen"/>
        </w:rPr>
        <w:t>კონკურსში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მონაწილეობის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/>
        </w:rPr>
        <w:t>მისაღებად</w:t>
      </w:r>
      <w:proofErr w:type="spellEnd"/>
      <w:r w:rsidRPr="00B00E86">
        <w:rPr>
          <w:rFonts w:ascii="Sylfaen" w:hAnsi="Sylfaen"/>
        </w:rPr>
        <w:t xml:space="preserve">, </w:t>
      </w:r>
      <w:r w:rsidRPr="00B00E86">
        <w:rPr>
          <w:rFonts w:ascii="Sylfaen" w:hAnsi="Sylfaen"/>
          <w:lang w:val="ka-GE"/>
        </w:rPr>
        <w:t xml:space="preserve">ცენტრის დირექტორობის მსურველმა პირმა ამ წესის მე-5 მუხლის პირველი პუნქტით დადგენილ ვადაში, ცენტრის </w:t>
      </w:r>
      <w:proofErr w:type="spellStart"/>
      <w:r w:rsidRPr="00B00E86">
        <w:rPr>
          <w:rFonts w:ascii="Sylfaen" w:hAnsi="Sylfaen" w:cs="Sylfaen"/>
        </w:rPr>
        <w:t>ელექტრონულ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ფოსტაზე</w:t>
      </w:r>
      <w:proofErr w:type="spellEnd"/>
      <w:r w:rsidRPr="00B00E86">
        <w:rPr>
          <w:rFonts w:ascii="Sylfaen" w:hAnsi="Sylfaen"/>
        </w:rPr>
        <w:t xml:space="preserve"> - </w:t>
      </w:r>
      <w:hyperlink r:id="rId9" w:history="1">
        <w:r w:rsidRPr="004E7101">
          <w:rPr>
            <w:rStyle w:val="Hyperlink"/>
            <w:rFonts w:ascii="Sylfaen" w:hAnsi="Sylfaen"/>
            <w:u w:val="none"/>
          </w:rPr>
          <w:t>info</w:t>
        </w:r>
        <w:r w:rsidRPr="004E7101">
          <w:rPr>
            <w:rStyle w:val="Hyperlink"/>
            <w:rFonts w:ascii="Sylfaen" w:hAnsi="Sylfaen"/>
            <w:u w:val="none"/>
            <w:lang w:val="ka-GE"/>
          </w:rPr>
          <w:t>@</w:t>
        </w:r>
        <w:r w:rsidRPr="004E7101">
          <w:rPr>
            <w:rStyle w:val="Hyperlink"/>
            <w:rFonts w:ascii="Sylfaen" w:hAnsi="Sylfaen"/>
            <w:u w:val="none"/>
          </w:rPr>
          <w:t>manuscript.ac.ge</w:t>
        </w:r>
      </w:hyperlink>
      <w:r w:rsidRPr="00B00E86">
        <w:rPr>
          <w:rFonts w:ascii="Sylfaen" w:hAnsi="Sylfaen"/>
          <w:lang w:val="ka-GE"/>
        </w:rPr>
        <w:t xml:space="preserve"> -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უნდა გამოაგზავნოს განცხადება (ხელმოწერილი, </w:t>
      </w:r>
      <w:proofErr w:type="spellStart"/>
      <w:r w:rsidRPr="00B00E86">
        <w:rPr>
          <w:rFonts w:ascii="Sylfaen" w:hAnsi="Sylfaen"/>
          <w:lang w:val="ka-GE"/>
        </w:rPr>
        <w:t>სკანირებული</w:t>
      </w:r>
      <w:proofErr w:type="spellEnd"/>
      <w:r w:rsidRPr="00B00E86">
        <w:rPr>
          <w:rFonts w:ascii="Sylfaen" w:hAnsi="Sylfaen"/>
          <w:lang w:val="ka-GE"/>
        </w:rPr>
        <w:t>) შევსებული ამ წესის დანართი N1-ით განსაზღვრული ფორმის დაცვით, რომელსაც თან უნდა დაერთოს ამ წესის დანართი N2-ით გათვალისწინებული ყველა სავალდებულო დოკუმენტაცია.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>2. კანდიდატი ვალდებულია: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>ა) ყურადღება მიაქციოს რამდენად სწორად და სრულად აქვს დოკუმენტაცია ცენტრში წარმოდგენილი;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>ბ) განცხადების რეგისტრაციის დროს ყურადღება მიაქციოს განცხადების მიღების დადასტურებას ცენტრის მიერ.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>3. კანდიდატს, კონკურსის მსვლელობისას ნებისმიერ დროს, უფლება აქვს მიმართოს ცენტრის სამეცნიერო საბჭოს წერილობითი განცხადებით და გამოითხოვოს თავისი საკონკურსო განცხადება ან ასახოს მასში პირად მონაცემებში შესული არსებითი ცვლილება.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>4. ცენტრის სამეცნიერო საბჭო უფლებამოსილია კონკურსის ნებისმიერ ეტაპზე გადაამოწმოს კანდიდატის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დადასტურების შემთხვევაში მიიღოს გადაწყვეტილება კონკურსიდან ამ პირის მოხსნის შესახებ.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B00E86">
        <w:rPr>
          <w:rFonts w:ascii="Sylfaen" w:hAnsi="Sylfaen"/>
          <w:b/>
          <w:lang w:val="ka-GE"/>
        </w:rPr>
        <w:t>მუხლი 7. გასაუბრება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>1. კონკურსის III ეტაპზე (გასაუბრება) სამეცნიერო საბჭოს მიერ ფასდება კანდიდატის კვალიფიკაციის, პროფესიული გამოცდილებისა და მოტივაციის შესაბამისობა დასაკავებელი თანამდებობისათვის დადგენილ საკონკურსო პირობებთან, რომელიც მისი სრულფასოვნად შეფასების დამატებითი საფუძველია.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>2. გასაუბრება ტარდება სამეცნიერო საბჭოს მიერ მიღებული გადაწყვეტილების საფუძველზე, დადგენილ დროს, ადგილზე და ფორმით, რაც დამატებით ეცნობება კანდიდატს წერილობითი ან ზეპირი ფორმით.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>3. კანდიდატი ვალდებულია გამოცხადდეს გასაუბრებაზე მისთვის განსაზღვრულ დროსა და ადგილზე.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>4. გასაუბრება ტარდება კანდიდატის მიერ საკონკურსო განცხადებასთან ერთად წარმოდგენილი შესაბამისი პროგრამის მიმოხილვის, ასევე კითხვა-პასუხის რეჟიმში.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>5. გასაუბრებაზე კანდიდატის გამოუცხადებლობა წარმოადგენს კონკურსიდან მისი მოხსნის საფუძველს, რა დროსაც კარგავს კონკურსში მონაწილეობის გაგრძელების უფლებას.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687483" w:rsidRDefault="00687483" w:rsidP="002815B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B00E86">
        <w:rPr>
          <w:rFonts w:ascii="Sylfaen" w:hAnsi="Sylfaen"/>
          <w:b/>
          <w:lang w:val="ka-GE"/>
        </w:rPr>
        <w:lastRenderedPageBreak/>
        <w:t>მუხლი 8. არჩევნები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 xml:space="preserve">1. სამეცნიერო საბჭო ცენტრის დირექტორს თანამდებობაზე ირჩევს </w:t>
      </w:r>
      <w:proofErr w:type="spellStart"/>
      <w:r w:rsidRPr="00B00E86">
        <w:rPr>
          <w:rFonts w:ascii="Sylfaen" w:hAnsi="Sylfaen"/>
          <w:lang w:val="ka-GE"/>
        </w:rPr>
        <w:t>სიითი</w:t>
      </w:r>
      <w:proofErr w:type="spellEnd"/>
      <w:r w:rsidRPr="00B00E86">
        <w:rPr>
          <w:rFonts w:ascii="Sylfaen" w:hAnsi="Sylfaen"/>
          <w:lang w:val="ka-GE"/>
        </w:rPr>
        <w:t xml:space="preserve"> შემადგენლობის უმრავლესობით, ფარული კენჭისყრით და არჩევიდან 7 დღის ვადაში წარუდგენს საქართველოს განათლების, მეცნიერების, კულტურისა და სპორტის მინისტრს თანამდებობაზე დასანიშნად.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>2. სამეცნიერო საბჭო კენჭს უყრის საარჩევნო სიით განსაზღვრულ ყველა კანდიდატს ერთდროულად. სამეცნიერო საბჭოს ყოველ წევრს აქვს ერთი ხმის უფლება.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 xml:space="preserve">3. იმ შემთხვევაში თუ, კენჭის ყრის შედეგად საარჩევნო სიაში განსაზღვრულმა ვერცერთმა კანდიდატმა ვერ მოიპოვა დირექტორად არჩევისთვის ხმათა საკმარისი რაოდენობა (სამეცნიერო საბჭოს </w:t>
      </w:r>
      <w:proofErr w:type="spellStart"/>
      <w:r w:rsidRPr="00B00E86">
        <w:rPr>
          <w:rFonts w:ascii="Sylfaen" w:hAnsi="Sylfaen"/>
          <w:lang w:val="ka-GE"/>
        </w:rPr>
        <w:t>სიითი</w:t>
      </w:r>
      <w:proofErr w:type="spellEnd"/>
      <w:r w:rsidRPr="00B00E86">
        <w:rPr>
          <w:rFonts w:ascii="Sylfaen" w:hAnsi="Sylfaen"/>
          <w:lang w:val="ka-GE"/>
        </w:rPr>
        <w:t xml:space="preserve"> შემადგენლობის უმრავლესობა) სამეცნიერო საბჭო ხმების რაოდენობით პირველ მეორე ადგილზე გასულ კანდიდატებს განმეორებით უყრის კენჭს. 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>4. იმ შემთხვევაში თუ,  საარჩევნო სიაში განსაზღვრულ კანდიდატთა შორის მოხდა ხმების თანაბარი გადანაწილება, სამეცნიერო საბჭო აღნიშნულ კანდიდატებს განმეორებით უყრის კენჭს.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>5. ხმის/ხმების ბათილობის საკითხზე (ასეთის არსებობის შემთხვევაში) გადაწყვეტილებას იღებს სამეცნიერო საბჭო.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>6. არჩევნების შედეგების შეჯამების შედეგად, არჩეულად ითვლება საარჩევნო სიაში წარმოდგენილი ის კანდიდატი, რომელიც მოაგროვებს სამეცნიერო საბჭოს წევრთა ხმების ნახევარზე მეტს.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>7. ამ მუხლის მე-3 და მე-4 პუნქტებით გათვალისწინებულ შემთხვევაში, არჩეულად ითვლება საარჩევნო სიაში წარმოდგენილი ის კანდიდატი, რომელიც მოაგროვებს სამეცნიერო საბჭოს წევრების ხმათა უმრავლესობას.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B00E86">
        <w:rPr>
          <w:rFonts w:ascii="Sylfaen" w:hAnsi="Sylfaen"/>
          <w:b/>
          <w:lang w:val="ka-GE"/>
        </w:rPr>
        <w:t>მუხლი 9. კონკურსის ჩაშლა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>1. იმ შემთხვევაში თუ კონკურსში მონაწილეობის მისაღებად არ იქნა წარდგენილი არცერთი საკონკურსო განცხადება, სამეცნიერო საბჭო კონკურსს აცხადებს ჩაშლილად.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>2. კონკურსის ხელახლა გამოცხადება წარმოებს საქართველოს კანონმდებლობით დადგენილი წესის შესაბამისად.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/>
          <w:lang w:val="ka-GE"/>
        </w:rPr>
      </w:pPr>
      <w:bookmarkStart w:id="0" w:name="_GoBack"/>
      <w:bookmarkEnd w:id="0"/>
    </w:p>
    <w:sectPr w:rsidR="002815B7" w:rsidRPr="00B00E86" w:rsidSect="001E38FA">
      <w:headerReference w:type="default" r:id="rId10"/>
      <w:pgSz w:w="12240" w:h="15840"/>
      <w:pgMar w:top="1440" w:right="474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2DC" w:rsidRDefault="009B52DC" w:rsidP="00DE5B8C">
      <w:pPr>
        <w:spacing w:after="0" w:line="240" w:lineRule="auto"/>
      </w:pPr>
      <w:r>
        <w:separator/>
      </w:r>
    </w:p>
  </w:endnote>
  <w:endnote w:type="continuationSeparator" w:id="0">
    <w:p w:rsidR="009B52DC" w:rsidRDefault="009B52DC" w:rsidP="00DE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2DC" w:rsidRDefault="009B52DC" w:rsidP="00DE5B8C">
      <w:pPr>
        <w:spacing w:after="0" w:line="240" w:lineRule="auto"/>
      </w:pPr>
      <w:r>
        <w:separator/>
      </w:r>
    </w:p>
  </w:footnote>
  <w:footnote w:type="continuationSeparator" w:id="0">
    <w:p w:rsidR="009B52DC" w:rsidRDefault="009B52DC" w:rsidP="00DE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560528"/>
      <w:docPartObj>
        <w:docPartGallery w:val="Page Numbers (Top of Page)"/>
        <w:docPartUnique/>
      </w:docPartObj>
    </w:sdtPr>
    <w:sdtEndPr/>
    <w:sdtContent>
      <w:p w:rsidR="00DE5B8C" w:rsidRDefault="00F44EF4">
        <w:pPr>
          <w:pStyle w:val="Header"/>
          <w:jc w:val="right"/>
        </w:pPr>
        <w:r>
          <w:fldChar w:fldCharType="begin"/>
        </w:r>
        <w:r w:rsidR="00DE5B8C">
          <w:instrText>PAGE   \* MERGEFORMAT</w:instrText>
        </w:r>
        <w:r>
          <w:fldChar w:fldCharType="separate"/>
        </w:r>
        <w:r w:rsidR="001A42F4" w:rsidRPr="001A42F4">
          <w:rPr>
            <w:noProof/>
            <w:lang w:val="ru-RU"/>
          </w:rPr>
          <w:t>2</w:t>
        </w:r>
        <w:r>
          <w:fldChar w:fldCharType="end"/>
        </w:r>
      </w:p>
    </w:sdtContent>
  </w:sdt>
  <w:p w:rsidR="00DE5B8C" w:rsidRDefault="00DE5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AFC"/>
    <w:multiLevelType w:val="hybridMultilevel"/>
    <w:tmpl w:val="E78452E4"/>
    <w:lvl w:ilvl="0" w:tplc="3C6077B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60A"/>
    <w:multiLevelType w:val="hybridMultilevel"/>
    <w:tmpl w:val="B0FE74FA"/>
    <w:lvl w:ilvl="0" w:tplc="3C6077B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65F1"/>
    <w:multiLevelType w:val="hybridMultilevel"/>
    <w:tmpl w:val="1F06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0045"/>
    <w:multiLevelType w:val="hybridMultilevel"/>
    <w:tmpl w:val="2A6AAEB2"/>
    <w:lvl w:ilvl="0" w:tplc="3C6077B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959"/>
    <w:multiLevelType w:val="hybridMultilevel"/>
    <w:tmpl w:val="F95E1B8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C78BB"/>
    <w:multiLevelType w:val="hybridMultilevel"/>
    <w:tmpl w:val="CC9C320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92D5C"/>
    <w:multiLevelType w:val="hybridMultilevel"/>
    <w:tmpl w:val="A880BD36"/>
    <w:lvl w:ilvl="0" w:tplc="3C6077B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C09A6"/>
    <w:multiLevelType w:val="hybridMultilevel"/>
    <w:tmpl w:val="AEC64E0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47040"/>
    <w:multiLevelType w:val="hybridMultilevel"/>
    <w:tmpl w:val="4636F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1CF1"/>
    <w:multiLevelType w:val="multilevel"/>
    <w:tmpl w:val="F7A0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9521C4"/>
    <w:multiLevelType w:val="hybridMultilevel"/>
    <w:tmpl w:val="07C2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86C78"/>
    <w:multiLevelType w:val="multilevel"/>
    <w:tmpl w:val="312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A509E0"/>
    <w:multiLevelType w:val="hybridMultilevel"/>
    <w:tmpl w:val="3A646ACA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33399"/>
    <w:multiLevelType w:val="hybridMultilevel"/>
    <w:tmpl w:val="62FE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B3516"/>
    <w:multiLevelType w:val="hybridMultilevel"/>
    <w:tmpl w:val="C0923D4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770BA"/>
    <w:multiLevelType w:val="hybridMultilevel"/>
    <w:tmpl w:val="9A68F8CC"/>
    <w:lvl w:ilvl="0" w:tplc="3C6077B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80400"/>
    <w:multiLevelType w:val="hybridMultilevel"/>
    <w:tmpl w:val="272E5FC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C1546"/>
    <w:multiLevelType w:val="hybridMultilevel"/>
    <w:tmpl w:val="9272B226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17"/>
  </w:num>
  <w:num w:numId="13">
    <w:abstractNumId w:val="1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48"/>
    <w:rsid w:val="00062469"/>
    <w:rsid w:val="000D6657"/>
    <w:rsid w:val="001421A6"/>
    <w:rsid w:val="00146372"/>
    <w:rsid w:val="00150DDD"/>
    <w:rsid w:val="00160F85"/>
    <w:rsid w:val="00185F97"/>
    <w:rsid w:val="001A42F4"/>
    <w:rsid w:val="001E01DF"/>
    <w:rsid w:val="001E38FA"/>
    <w:rsid w:val="002549FF"/>
    <w:rsid w:val="002815B7"/>
    <w:rsid w:val="002A5FAA"/>
    <w:rsid w:val="003528A4"/>
    <w:rsid w:val="00364585"/>
    <w:rsid w:val="00367F41"/>
    <w:rsid w:val="003931CB"/>
    <w:rsid w:val="003B307E"/>
    <w:rsid w:val="003F1E21"/>
    <w:rsid w:val="00404268"/>
    <w:rsid w:val="0042412B"/>
    <w:rsid w:val="00445766"/>
    <w:rsid w:val="00485FC3"/>
    <w:rsid w:val="004D7B42"/>
    <w:rsid w:val="004E7101"/>
    <w:rsid w:val="00556DA8"/>
    <w:rsid w:val="005F5DE9"/>
    <w:rsid w:val="0064572F"/>
    <w:rsid w:val="00665F21"/>
    <w:rsid w:val="006858BA"/>
    <w:rsid w:val="00687483"/>
    <w:rsid w:val="006A69CB"/>
    <w:rsid w:val="006C1B26"/>
    <w:rsid w:val="006C5050"/>
    <w:rsid w:val="00714289"/>
    <w:rsid w:val="00740D42"/>
    <w:rsid w:val="007662FE"/>
    <w:rsid w:val="0081096E"/>
    <w:rsid w:val="00825948"/>
    <w:rsid w:val="008325C9"/>
    <w:rsid w:val="0083456F"/>
    <w:rsid w:val="008374EC"/>
    <w:rsid w:val="0089404C"/>
    <w:rsid w:val="008D2F1C"/>
    <w:rsid w:val="00912F85"/>
    <w:rsid w:val="00943531"/>
    <w:rsid w:val="00973D6F"/>
    <w:rsid w:val="00980323"/>
    <w:rsid w:val="009B0A80"/>
    <w:rsid w:val="009B52DC"/>
    <w:rsid w:val="00A11302"/>
    <w:rsid w:val="00A2644B"/>
    <w:rsid w:val="00A2721D"/>
    <w:rsid w:val="00A44629"/>
    <w:rsid w:val="00A908F5"/>
    <w:rsid w:val="00AD69A1"/>
    <w:rsid w:val="00B463A7"/>
    <w:rsid w:val="00B52C08"/>
    <w:rsid w:val="00B8273C"/>
    <w:rsid w:val="00B853A5"/>
    <w:rsid w:val="00B903F2"/>
    <w:rsid w:val="00BE64CB"/>
    <w:rsid w:val="00C2153D"/>
    <w:rsid w:val="00D15C1E"/>
    <w:rsid w:val="00D27DCA"/>
    <w:rsid w:val="00D87CDC"/>
    <w:rsid w:val="00D9146F"/>
    <w:rsid w:val="00DE3579"/>
    <w:rsid w:val="00DE5B8C"/>
    <w:rsid w:val="00E81D1A"/>
    <w:rsid w:val="00E96531"/>
    <w:rsid w:val="00EA4CEF"/>
    <w:rsid w:val="00F279EE"/>
    <w:rsid w:val="00F44EF4"/>
    <w:rsid w:val="00F568B7"/>
    <w:rsid w:val="00F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DB22"/>
  <w15:docId w15:val="{C681BEE8-B3F4-4A18-A7C8-834C1A56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DE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D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8C"/>
  </w:style>
  <w:style w:type="paragraph" w:styleId="Footer">
    <w:name w:val="footer"/>
    <w:basedOn w:val="Normal"/>
    <w:link w:val="FooterChar"/>
    <w:uiPriority w:val="99"/>
    <w:unhideWhenUsed/>
    <w:rsid w:val="00DE5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8C"/>
  </w:style>
  <w:style w:type="paragraph" w:styleId="NormalWeb">
    <w:name w:val="Normal (Web)"/>
    <w:basedOn w:val="Normal"/>
    <w:uiPriority w:val="99"/>
    <w:semiHidden/>
    <w:unhideWhenUsed/>
    <w:rsid w:val="001A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nuscript.ac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nuscript.ac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9977-5930-40D5-8F3E-C9D03649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Jabidze</cp:lastModifiedBy>
  <cp:revision>2</cp:revision>
  <cp:lastPrinted>2020-11-11T17:59:00Z</cp:lastPrinted>
  <dcterms:created xsi:type="dcterms:W3CDTF">2020-11-13T09:10:00Z</dcterms:created>
  <dcterms:modified xsi:type="dcterms:W3CDTF">2020-11-13T09:10:00Z</dcterms:modified>
</cp:coreProperties>
</file>